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C320" w14:textId="5729047A" w:rsidR="00EC1E87" w:rsidRPr="005D1462" w:rsidRDefault="00EC1E87" w:rsidP="00B25316">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خطبة الجمعة</w:t>
      </w:r>
    </w:p>
    <w:p w14:paraId="46856084" w14:textId="77777777" w:rsidR="00EC1E87" w:rsidRPr="005D1462" w:rsidRDefault="00EC1E87" w:rsidP="00B25316">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05D48325" w14:textId="0F7C3A80" w:rsidR="00143037" w:rsidRPr="005D1462" w:rsidRDefault="00EC1E87" w:rsidP="00B25316">
      <w:pPr>
        <w:bidi/>
        <w:spacing w:after="0" w:line="20" w:lineRule="atLeast"/>
        <w:jc w:val="center"/>
        <w:rPr>
          <w:rFonts w:ascii="Traditional Arabic" w:hAnsi="Traditional Arabic" w:cs="Traditional Arabic"/>
          <w:sz w:val="36"/>
          <w:szCs w:val="36"/>
          <w:rtl/>
        </w:rPr>
      </w:pPr>
      <w:r w:rsidRPr="005D1462">
        <w:rPr>
          <w:rFonts w:ascii="Traditional Arabic" w:hAnsi="Traditional Arabic" w:cs="Traditional Arabic"/>
          <w:sz w:val="36"/>
          <w:szCs w:val="36"/>
          <w:rtl/>
        </w:rPr>
        <w:t>الخليفة الخامس للمسيح الموعود والإمام المهدي</w:t>
      </w:r>
      <w:r w:rsidR="009516B7">
        <w:rPr>
          <w:rFonts w:ascii="Traditional Arabic" w:hAnsi="Traditional Arabic" w:cs="Traditional Arabic"/>
          <w:sz w:val="36"/>
          <w:szCs w:val="36"/>
          <w:rtl/>
        </w:rPr>
        <w:t xml:space="preserve"> </w:t>
      </w:r>
      <w:r w:rsidRPr="005D1462">
        <w:rPr>
          <w:rFonts w:ascii="Traditional Arabic" w:hAnsi="Traditional Arabic" w:cs="Traditional Arabic"/>
          <w:sz w:val="36"/>
          <w:szCs w:val="36"/>
        </w:rPr>
        <w:sym w:font="AGA Arabesque" w:char="F075"/>
      </w:r>
    </w:p>
    <w:p w14:paraId="44B7D817" w14:textId="05CCFAC7" w:rsidR="00EC1E87" w:rsidRPr="005D1462" w:rsidRDefault="00EC1E87" w:rsidP="00DB63A7">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بتاريخ</w:t>
      </w:r>
      <w:r w:rsidR="0012451C" w:rsidRPr="005D1462">
        <w:rPr>
          <w:rFonts w:ascii="Traditional Arabic" w:hAnsi="Traditional Arabic" w:cs="Traditional Arabic" w:hint="cs"/>
          <w:sz w:val="36"/>
          <w:szCs w:val="36"/>
          <w:rtl/>
        </w:rPr>
        <w:t xml:space="preserve"> </w:t>
      </w:r>
      <w:r w:rsidR="00DB63A7">
        <w:rPr>
          <w:rFonts w:ascii="Traditional Arabic" w:hAnsi="Traditional Arabic" w:cs="Traditional Arabic" w:hint="cs"/>
          <w:sz w:val="36"/>
          <w:szCs w:val="36"/>
          <w:rtl/>
        </w:rPr>
        <w:t>21</w:t>
      </w:r>
      <w:r w:rsidR="006704EC" w:rsidRPr="005D1462">
        <w:rPr>
          <w:rFonts w:ascii="Traditional Arabic" w:hAnsi="Traditional Arabic" w:cs="Traditional Arabic"/>
          <w:sz w:val="36"/>
          <w:szCs w:val="36"/>
          <w:rtl/>
        </w:rPr>
        <w:t>/</w:t>
      </w:r>
      <w:r w:rsidR="006A24F7" w:rsidRPr="005D1462">
        <w:rPr>
          <w:rFonts w:ascii="Traditional Arabic" w:hAnsi="Traditional Arabic" w:cs="Traditional Arabic" w:hint="cs"/>
          <w:sz w:val="36"/>
          <w:szCs w:val="36"/>
          <w:rtl/>
        </w:rPr>
        <w:t>8</w:t>
      </w:r>
      <w:r w:rsidR="006704EC" w:rsidRPr="005D1462">
        <w:rPr>
          <w:rFonts w:ascii="Traditional Arabic" w:hAnsi="Traditional Arabic" w:cs="Traditional Arabic"/>
          <w:sz w:val="36"/>
          <w:szCs w:val="36"/>
          <w:rtl/>
        </w:rPr>
        <w:t>/2026</w:t>
      </w:r>
      <w:r w:rsidR="005D1462" w:rsidRPr="005D1462">
        <w:rPr>
          <w:rFonts w:ascii="Traditional Arabic" w:hAnsi="Traditional Arabic" w:cs="Traditional Arabic" w:hint="cs"/>
          <w:sz w:val="36"/>
          <w:szCs w:val="36"/>
          <w:rtl/>
        </w:rPr>
        <w:t xml:space="preserve"> </w:t>
      </w:r>
    </w:p>
    <w:p w14:paraId="5BE9C64B" w14:textId="52E5D923" w:rsidR="00EC1E87" w:rsidRPr="005D1462" w:rsidRDefault="00EC1E87" w:rsidP="00B25316">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 xml:space="preserve">في </w:t>
      </w:r>
      <w:r w:rsidR="0062499C" w:rsidRPr="005D1462">
        <w:rPr>
          <w:rFonts w:ascii="Traditional Arabic" w:hAnsi="Traditional Arabic" w:cs="Traditional Arabic"/>
          <w:sz w:val="36"/>
          <w:szCs w:val="36"/>
          <w:rtl/>
        </w:rPr>
        <w:t>المسجد المبارك بإسلام آباد</w:t>
      </w:r>
      <w:r w:rsidRPr="005D1462">
        <w:rPr>
          <w:rFonts w:ascii="Traditional Arabic" w:hAnsi="Traditional Arabic" w:cs="Traditional Arabic"/>
          <w:sz w:val="36"/>
          <w:szCs w:val="36"/>
          <w:rtl/>
        </w:rPr>
        <w:t xml:space="preserve"> </w:t>
      </w:r>
      <w:r w:rsidR="0062499C" w:rsidRPr="005D1462">
        <w:rPr>
          <w:rFonts w:ascii="Traditional Arabic" w:hAnsi="Traditional Arabic" w:cs="Traditional Arabic"/>
          <w:sz w:val="36"/>
          <w:szCs w:val="36"/>
          <w:rtl/>
        </w:rPr>
        <w:t xml:space="preserve">في </w:t>
      </w:r>
      <w:r w:rsidRPr="005D1462">
        <w:rPr>
          <w:rFonts w:ascii="Traditional Arabic" w:hAnsi="Traditional Arabic" w:cs="Traditional Arabic"/>
          <w:sz w:val="36"/>
          <w:szCs w:val="36"/>
          <w:rtl/>
        </w:rPr>
        <w:t>بريطانيا</w:t>
      </w:r>
      <w:r w:rsidR="007D66B7" w:rsidRPr="005D1462">
        <w:rPr>
          <w:rFonts w:ascii="Traditional Arabic" w:hAnsi="Traditional Arabic" w:cs="Traditional Arabic" w:hint="cs"/>
          <w:sz w:val="36"/>
          <w:szCs w:val="36"/>
          <w:rtl/>
        </w:rPr>
        <w:t xml:space="preserve"> </w:t>
      </w:r>
    </w:p>
    <w:p w14:paraId="36702A12" w14:textId="5B5B776E" w:rsidR="00630F2E" w:rsidRPr="005D1462" w:rsidRDefault="00630F2E" w:rsidP="00B25316">
      <w:pPr>
        <w:shd w:val="clear" w:color="auto" w:fill="FFFFFF"/>
        <w:bidi/>
        <w:spacing w:after="0" w:line="20" w:lineRule="atLeast"/>
        <w:jc w:val="center"/>
        <w:rPr>
          <w:rFonts w:ascii="Traditional Arabic" w:hAnsi="Traditional Arabic" w:cs="Traditional Arabic"/>
          <w:sz w:val="36"/>
          <w:szCs w:val="36"/>
          <w:rtl/>
        </w:rPr>
      </w:pPr>
      <w:r w:rsidRPr="005D1462">
        <w:rPr>
          <w:rFonts w:ascii="Traditional Arabic" w:hAnsi="Traditional Arabic" w:cs="Traditional Arabic" w:hint="cs"/>
          <w:sz w:val="36"/>
          <w:szCs w:val="36"/>
          <w:rtl/>
        </w:rPr>
        <w:t>------</w:t>
      </w:r>
    </w:p>
    <w:p w14:paraId="06CB11A7" w14:textId="77777777" w:rsidR="005D1462" w:rsidRPr="005D1462" w:rsidRDefault="00EC1E87" w:rsidP="005D1462">
      <w:pPr>
        <w:shd w:val="clear" w:color="auto" w:fill="FFFFFF"/>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00891150" w:rsidRPr="005D1462">
        <w:rPr>
          <w:rFonts w:ascii="Traditional Arabic" w:hAnsi="Traditional Arabic" w:cs="Traditional Arabic"/>
          <w:sz w:val="36"/>
          <w:szCs w:val="36"/>
        </w:rPr>
        <w:sym w:font="AGA Arabesque" w:char="F05D"/>
      </w:r>
      <w:r w:rsidR="00891150" w:rsidRPr="005D1462">
        <w:rPr>
          <w:rFonts w:ascii="Traditional Arabic" w:hAnsi="Traditional Arabic" w:cs="Traditional Arabic"/>
          <w:sz w:val="36"/>
          <w:szCs w:val="36"/>
        </w:rPr>
        <w:t xml:space="preserve"> </w:t>
      </w:r>
      <w:r w:rsidRPr="005D1462">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00891150" w:rsidRPr="005D1462">
        <w:rPr>
          <w:rFonts w:ascii="Traditional Arabic" w:hAnsi="Traditional Arabic" w:cs="Traditional Arabic"/>
          <w:sz w:val="36"/>
          <w:szCs w:val="36"/>
        </w:rPr>
        <w:sym w:font="AGA Arabesque" w:char="F05B"/>
      </w:r>
      <w:r w:rsidRPr="005D1462">
        <w:rPr>
          <w:rFonts w:ascii="Traditional Arabic" w:hAnsi="Traditional Arabic" w:cs="Traditional Arabic"/>
          <w:sz w:val="36"/>
          <w:szCs w:val="36"/>
          <w:rtl/>
        </w:rPr>
        <w:t>، آمين</w:t>
      </w:r>
      <w:r w:rsidRPr="005D1462">
        <w:rPr>
          <w:rFonts w:ascii="Traditional Arabic" w:hAnsi="Traditional Arabic" w:cs="Traditional Arabic"/>
          <w:sz w:val="36"/>
          <w:szCs w:val="36"/>
        </w:rPr>
        <w:t>.</w:t>
      </w:r>
    </w:p>
    <w:p w14:paraId="56C8089A" w14:textId="77777777"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كان المسيح الموعود عليه الصلاة والسلام يوجّه أصحابه إلى الشكر والامتنان بشدة. ففي هذا الشأن يروي بير سراج الحق نعماني </w:t>
      </w:r>
      <w:r w:rsidRPr="00B113AD">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xml:space="preserve"> أن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قال له ذات مرة</w:t>
      </w:r>
      <w:r w:rsidRPr="00B113AD">
        <w:rPr>
          <w:rFonts w:ascii="Traditional Arabic" w:hAnsi="Traditional Arabic" w:cs="Traditional Arabic"/>
          <w:sz w:val="36"/>
          <w:szCs w:val="36"/>
        </w:rPr>
        <w:t>:</w:t>
      </w:r>
    </w:p>
    <w:p w14:paraId="52FEE392" w14:textId="3DC6861A" w:rsidR="00DB63A7" w:rsidRPr="00B113AD" w:rsidRDefault="00A91582" w:rsidP="00DB63A7">
      <w:pPr>
        <w:bidi/>
        <w:spacing w:after="0" w:line="20" w:lineRule="atLeast"/>
        <w:jc w:val="both"/>
        <w:rPr>
          <w:rFonts w:ascii="Traditional Arabic" w:hAnsi="Traditional Arabic" w:cs="Traditional Arabic"/>
          <w:sz w:val="36"/>
          <w:szCs w:val="36"/>
        </w:rPr>
      </w:pPr>
      <w:r>
        <w:rPr>
          <w:rFonts w:ascii="Traditional Arabic" w:hAnsi="Traditional Arabic" w:cs="Traditional Arabic" w:hint="cs"/>
          <w:sz w:val="36"/>
          <w:szCs w:val="36"/>
          <w:rtl/>
        </w:rPr>
        <w:t>"</w:t>
      </w:r>
      <w:r w:rsidR="00DB63A7" w:rsidRPr="00B113AD">
        <w:rPr>
          <w:rFonts w:ascii="Traditional Arabic" w:hAnsi="Traditional Arabic" w:cs="Traditional Arabic"/>
          <w:sz w:val="36"/>
          <w:szCs w:val="36"/>
          <w:rtl/>
        </w:rPr>
        <w:t>ما الذي جرى اليوم من جدال بينك وبين مِيرَ</w:t>
      </w:r>
      <w:r w:rsidR="009516B7">
        <w:rPr>
          <w:rFonts w:ascii="Traditional Arabic" w:hAnsi="Traditional Arabic" w:cs="Traditional Arabic" w:hint="cs"/>
          <w:sz w:val="36"/>
          <w:szCs w:val="36"/>
          <w:rtl/>
          <w:lang w:bidi="ar-SY"/>
        </w:rPr>
        <w:t>ا</w:t>
      </w:r>
      <w:r w:rsidR="00DB63A7" w:rsidRPr="00B113AD">
        <w:rPr>
          <w:rFonts w:ascii="Traditional Arabic" w:hAnsi="Traditional Arabic" w:cs="Traditional Arabic"/>
          <w:sz w:val="36"/>
          <w:szCs w:val="36"/>
          <w:rtl/>
        </w:rPr>
        <w:t>ن بخش المجنون؟</w:t>
      </w:r>
      <w:r>
        <w:rPr>
          <w:rFonts w:ascii="Traditional Arabic" w:hAnsi="Traditional Arabic" w:cs="Traditional Arabic" w:hint="cs"/>
          <w:sz w:val="36"/>
          <w:szCs w:val="36"/>
          <w:rtl/>
        </w:rPr>
        <w:t>".</w:t>
      </w:r>
    </w:p>
    <w:p w14:paraId="176D39E6" w14:textId="4A9B35D5"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(أقول: كان هناك رجلٌ مختلا عقليا إلى </w:t>
      </w:r>
      <w:r w:rsidR="00E35C49" w:rsidRPr="00B113AD">
        <w:rPr>
          <w:rFonts w:ascii="Traditional Arabic" w:hAnsi="Traditional Arabic" w:cs="Traditional Arabic" w:hint="cs"/>
          <w:sz w:val="36"/>
          <w:szCs w:val="36"/>
          <w:rtl/>
        </w:rPr>
        <w:t>حد م</w:t>
      </w:r>
      <w:r w:rsidR="00E35C49" w:rsidRPr="00B113AD">
        <w:rPr>
          <w:rFonts w:ascii="Traditional Arabic" w:hAnsi="Traditional Arabic" w:cs="Traditional Arabic" w:hint="eastAsia"/>
          <w:sz w:val="36"/>
          <w:szCs w:val="36"/>
          <w:rtl/>
        </w:rPr>
        <w:t>ا</w:t>
      </w:r>
      <w:r w:rsidRPr="00B113AD">
        <w:rPr>
          <w:rFonts w:ascii="Traditional Arabic" w:hAnsi="Traditional Arabic" w:cs="Traditional Arabic"/>
          <w:sz w:val="36"/>
          <w:szCs w:val="36"/>
          <w:rtl/>
        </w:rPr>
        <w:t xml:space="preserve"> ولعل السيد بير سراج الحق جادله في أمرٍ ما). فيقول بير سراج الحق نعماني: فخفتُ، وقلت في نفسي: من يدري ماذا سيقول حضرته. فلربما كان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قد سمع حديثنا كله. فشرحتُ له، وأنا خائف، كل ما جرى</w:t>
      </w:r>
      <w:r w:rsidRPr="00B113AD">
        <w:rPr>
          <w:rFonts w:ascii="Traditional Arabic" w:hAnsi="Traditional Arabic" w:cs="Traditional Arabic"/>
          <w:sz w:val="36"/>
          <w:szCs w:val="36"/>
        </w:rPr>
        <w:t>.</w:t>
      </w:r>
    </w:p>
    <w:p w14:paraId="5452E892" w14:textId="16CFB1D7"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فقال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w:t>
      </w:r>
      <w:r w:rsidR="00A91582">
        <w:rPr>
          <w:rFonts w:ascii="Traditional Arabic" w:hAnsi="Traditional Arabic" w:cs="Traditional Arabic" w:hint="cs"/>
          <w:sz w:val="36"/>
          <w:szCs w:val="36"/>
          <w:rtl/>
        </w:rPr>
        <w:t>"</w:t>
      </w:r>
      <w:r w:rsidRPr="00B113AD">
        <w:rPr>
          <w:rFonts w:ascii="Traditional Arabic" w:hAnsi="Traditional Arabic" w:cs="Traditional Arabic"/>
          <w:sz w:val="36"/>
          <w:szCs w:val="36"/>
          <w:rtl/>
        </w:rPr>
        <w:t>قد رُفع القلم عن المجنون</w:t>
      </w:r>
      <w:r w:rsidR="00A91582">
        <w:rPr>
          <w:rFonts w:ascii="Traditional Arabic" w:hAnsi="Traditional Arabic" w:cs="Traditional Arabic" w:hint="cs"/>
          <w:sz w:val="36"/>
          <w:szCs w:val="36"/>
          <w:rtl/>
        </w:rPr>
        <w:t>"</w:t>
      </w:r>
      <w:r w:rsidRPr="00B113AD">
        <w:rPr>
          <w:rFonts w:ascii="Traditional Arabic" w:hAnsi="Traditional Arabic" w:cs="Traditional Arabic"/>
          <w:sz w:val="36"/>
          <w:szCs w:val="36"/>
          <w:rtl/>
        </w:rPr>
        <w:t>. أي إن مثل هذا الشخص لا يكون لديه إدراك أو تفكير سليم، ولا تُكتب أعماله الحسنة أو السيئة بحسب أحكام الشريعة، ولا يؤاخذ على ذنبه. فمثل هؤلاء الأشخاص، مهما قالوا أو فعلوا في هذه الحالة، لا يؤاخذون على ذلك؛ لأنهم لا يملكون القدرة على التفكير والإدراك، فأنّى لهم أن يؤاخذوا؟ إنما المؤاخذة تكون على من لديه عقل وإدراك</w:t>
      </w:r>
      <w:r w:rsidRPr="00B113AD">
        <w:rPr>
          <w:rFonts w:ascii="Traditional Arabic" w:hAnsi="Traditional Arabic" w:cs="Traditional Arabic"/>
          <w:sz w:val="36"/>
          <w:szCs w:val="36"/>
        </w:rPr>
        <w:t>.</w:t>
      </w:r>
    </w:p>
    <w:p w14:paraId="0BB115D7" w14:textId="77777777"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وأضاف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وقال: "إن الناس يسمّون أمثال هؤلاء مجذوبين وأولياء الله وأقطابًا ويستحقون الخدمة، وهذا قول خاطئ. والحق أن هؤلاء الناس ليسوا مجذوبين ولا أولياء الله، بل هم محرومون؛ أي محرومون من نِعم الله كلها. وكذلك محرومون من سلامة القوى العقلية والذهنية، ومن نعمة اللباس، ومن لذة الطعام والشراب، ومن نِعمة الزوجة والأولاد ورعايتهم، ومن الثواب المترتب على ذلك. ومحرومون أيضا من معرفة الله تعالى ومن العلوم عن ذات الله تعالى وصفاته</w:t>
      </w:r>
      <w:r w:rsidRPr="00B113AD">
        <w:rPr>
          <w:rFonts w:ascii="Traditional Arabic" w:hAnsi="Traditional Arabic" w:cs="Traditional Arabic"/>
          <w:sz w:val="36"/>
          <w:szCs w:val="36"/>
        </w:rPr>
        <w:t>.</w:t>
      </w:r>
    </w:p>
    <w:p w14:paraId="239F82B1" w14:textId="2304F8CF"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إنهم محرومون من معرفة مكانة الرسول والنبي، ومن التوفيق لاتباعه والاقتداء به. كما هم محرومون من تلاوة القرآن الكريم، ومن فهم </w:t>
      </w:r>
      <w:r w:rsidR="00E35C49" w:rsidRPr="00B113AD">
        <w:rPr>
          <w:rFonts w:ascii="Traditional Arabic" w:hAnsi="Traditional Arabic" w:cs="Traditional Arabic" w:hint="cs"/>
          <w:sz w:val="36"/>
          <w:szCs w:val="36"/>
          <w:rtl/>
        </w:rPr>
        <w:t>معانيه</w:t>
      </w:r>
      <w:r w:rsidR="00E35C49" w:rsidRPr="00B113AD">
        <w:rPr>
          <w:rFonts w:ascii="Traditional Arabic" w:hAnsi="Traditional Arabic" w:cs="Traditional Arabic" w:hint="eastAsia"/>
          <w:sz w:val="36"/>
          <w:szCs w:val="36"/>
          <w:rtl/>
        </w:rPr>
        <w:t>،</w:t>
      </w:r>
      <w:r w:rsidRPr="00B113AD">
        <w:rPr>
          <w:rFonts w:ascii="Traditional Arabic" w:hAnsi="Traditional Arabic" w:cs="Traditional Arabic"/>
          <w:sz w:val="36"/>
          <w:szCs w:val="36"/>
          <w:rtl/>
        </w:rPr>
        <w:t xml:space="preserve"> </w:t>
      </w:r>
      <w:r w:rsidR="00E35C49" w:rsidRPr="00B113AD">
        <w:rPr>
          <w:rFonts w:ascii="Traditional Arabic" w:hAnsi="Traditional Arabic" w:cs="Traditional Arabic" w:hint="cs"/>
          <w:sz w:val="36"/>
          <w:szCs w:val="36"/>
          <w:rtl/>
        </w:rPr>
        <w:t>وأسراره</w:t>
      </w:r>
      <w:r w:rsidR="00E35C49" w:rsidRPr="00B113AD">
        <w:rPr>
          <w:rFonts w:ascii="Traditional Arabic" w:hAnsi="Traditional Arabic" w:cs="Traditional Arabic" w:hint="eastAsia"/>
          <w:sz w:val="36"/>
          <w:szCs w:val="36"/>
          <w:rtl/>
        </w:rPr>
        <w:t>،</w:t>
      </w:r>
      <w:r w:rsidRPr="00B113AD">
        <w:rPr>
          <w:rFonts w:ascii="Traditional Arabic" w:hAnsi="Traditional Arabic" w:cs="Traditional Arabic"/>
          <w:sz w:val="36"/>
          <w:szCs w:val="36"/>
          <w:rtl/>
        </w:rPr>
        <w:t xml:space="preserve"> ومعارفه ودقائقه. وهم محرومون من الشريعة والطريقة</w:t>
      </w:r>
      <w:r w:rsidRPr="00B113AD">
        <w:rPr>
          <w:rFonts w:ascii="Traditional Arabic" w:hAnsi="Traditional Arabic" w:cs="Traditional Arabic"/>
          <w:sz w:val="36"/>
          <w:szCs w:val="36"/>
        </w:rPr>
        <w:t>.</w:t>
      </w:r>
    </w:p>
    <w:p w14:paraId="396592DF" w14:textId="503A0C09"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lastRenderedPageBreak/>
        <w:t>ثم إنهم محرومون من الصلاة التي هي معراج المؤمنين، ومن الصوم الذي جعل الله تعالى نفسه جزاءه، ومن أداء مناسك الحج، ومن الزكاة، وكذلك من تحصيل الثواب والدرجات التي تترتب على هذه العبادات</w:t>
      </w:r>
      <w:r w:rsidR="00A91582">
        <w:rPr>
          <w:rFonts w:ascii="Traditional Arabic" w:hAnsi="Traditional Arabic" w:cs="Traditional Arabic" w:hint="cs"/>
          <w:sz w:val="36"/>
          <w:szCs w:val="36"/>
          <w:rtl/>
        </w:rPr>
        <w:t>"</w:t>
      </w:r>
      <w:r w:rsidRPr="00B113AD">
        <w:rPr>
          <w:rFonts w:ascii="Traditional Arabic" w:hAnsi="Traditional Arabic" w:cs="Traditional Arabic"/>
          <w:sz w:val="36"/>
          <w:szCs w:val="36"/>
        </w:rPr>
        <w:t>.</w:t>
      </w:r>
    </w:p>
    <w:p w14:paraId="08C0554C" w14:textId="3F6CFF2B"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وأضاف حضرته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w:t>
      </w:r>
      <w:r w:rsidR="00A91582">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عندما ترون مثل هؤلاء الأشخاص، فبدلًا من أن تجادلوهم أو تتخاصموا معهم، ينبغي أن تحمدوا الله وتشكروا الله تعالى على أنه متّعكم بجميع النعم والبركات ولم </w:t>
      </w:r>
      <w:r w:rsidR="00A91582" w:rsidRPr="00B113AD">
        <w:rPr>
          <w:rFonts w:ascii="Traditional Arabic" w:hAnsi="Traditional Arabic" w:cs="Traditional Arabic"/>
          <w:sz w:val="36"/>
          <w:szCs w:val="36"/>
          <w:rtl/>
        </w:rPr>
        <w:t>يحرم</w:t>
      </w:r>
      <w:r w:rsidR="00A91582">
        <w:rPr>
          <w:rFonts w:ascii="Traditional Arabic" w:hAnsi="Traditional Arabic" w:cs="Traditional Arabic" w:hint="cs"/>
          <w:sz w:val="36"/>
          <w:szCs w:val="36"/>
          <w:rtl/>
        </w:rPr>
        <w:t>َ</w:t>
      </w:r>
      <w:r w:rsidR="00A91582" w:rsidRPr="00B113AD">
        <w:rPr>
          <w:rFonts w:ascii="Traditional Arabic" w:hAnsi="Traditional Arabic" w:cs="Traditional Arabic"/>
          <w:sz w:val="36"/>
          <w:szCs w:val="36"/>
          <w:rtl/>
        </w:rPr>
        <w:t xml:space="preserve">كم </w:t>
      </w:r>
      <w:r w:rsidRPr="00B113AD">
        <w:rPr>
          <w:rFonts w:ascii="Traditional Arabic" w:hAnsi="Traditional Arabic" w:cs="Traditional Arabic"/>
          <w:sz w:val="36"/>
          <w:szCs w:val="36"/>
          <w:rtl/>
        </w:rPr>
        <w:t xml:space="preserve">منها. فقد منحكم العقل، وأعطاكم الذهن والإدراك، وجعلكم قادرين على تلاوة القرآن الكريم والاستفادة من </w:t>
      </w:r>
      <w:r w:rsidR="00E35C49" w:rsidRPr="00B113AD">
        <w:rPr>
          <w:rFonts w:ascii="Traditional Arabic" w:hAnsi="Traditional Arabic" w:cs="Traditional Arabic" w:hint="cs"/>
          <w:sz w:val="36"/>
          <w:szCs w:val="36"/>
          <w:rtl/>
        </w:rPr>
        <w:t>علومه</w:t>
      </w:r>
      <w:r w:rsidR="00E35C49" w:rsidRPr="00B113AD">
        <w:rPr>
          <w:rFonts w:ascii="Traditional Arabic" w:hAnsi="Traditional Arabic" w:cs="Traditional Arabic" w:hint="eastAsia"/>
          <w:sz w:val="36"/>
          <w:szCs w:val="36"/>
          <w:rtl/>
        </w:rPr>
        <w:t>،</w:t>
      </w:r>
      <w:r w:rsidRPr="00B113AD">
        <w:rPr>
          <w:rFonts w:ascii="Traditional Arabic" w:hAnsi="Traditional Arabic" w:cs="Traditional Arabic"/>
          <w:sz w:val="36"/>
          <w:szCs w:val="36"/>
          <w:rtl/>
        </w:rPr>
        <w:t xml:space="preserve"> </w:t>
      </w:r>
      <w:r w:rsidR="00E35C49" w:rsidRPr="00B113AD">
        <w:rPr>
          <w:rFonts w:ascii="Traditional Arabic" w:hAnsi="Traditional Arabic" w:cs="Traditional Arabic" w:hint="cs"/>
          <w:sz w:val="36"/>
          <w:szCs w:val="36"/>
          <w:rtl/>
        </w:rPr>
        <w:t>وأسراره</w:t>
      </w:r>
      <w:r w:rsidR="00E35C49" w:rsidRPr="00B113AD">
        <w:rPr>
          <w:rFonts w:ascii="Traditional Arabic" w:hAnsi="Traditional Arabic" w:cs="Traditional Arabic" w:hint="eastAsia"/>
          <w:sz w:val="36"/>
          <w:szCs w:val="36"/>
          <w:rtl/>
        </w:rPr>
        <w:t>،</w:t>
      </w:r>
      <w:r w:rsidRPr="00B113AD">
        <w:rPr>
          <w:rFonts w:ascii="Traditional Arabic" w:hAnsi="Traditional Arabic" w:cs="Traditional Arabic"/>
          <w:sz w:val="36"/>
          <w:szCs w:val="36"/>
          <w:rtl/>
        </w:rPr>
        <w:t xml:space="preserve"> ومعارفه ودقائقه. ومنحكم القدرة على التمييز بين الحلال والحرام، ووفّقكم لمعرفة رسله، وأعطاكم العلم بذاته وصفاته</w:t>
      </w:r>
      <w:r w:rsidR="00141DCF">
        <w:rPr>
          <w:rFonts w:ascii="Traditional Arabic" w:hAnsi="Traditional Arabic" w:cs="Traditional Arabic" w:hint="cs"/>
          <w:sz w:val="36"/>
          <w:szCs w:val="36"/>
          <w:rtl/>
        </w:rPr>
        <w:t>"</w:t>
      </w:r>
      <w:r w:rsidRPr="00B113AD">
        <w:rPr>
          <w:rFonts w:ascii="Traditional Arabic" w:hAnsi="Traditional Arabic" w:cs="Traditional Arabic"/>
          <w:sz w:val="36"/>
          <w:szCs w:val="36"/>
          <w:rtl/>
        </w:rPr>
        <w:t>.</w:t>
      </w:r>
    </w:p>
    <w:p w14:paraId="559507BE" w14:textId="335A9D31"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إذن، حين وجّه حضرة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إلى عدم الجدال مع أناس رُفع عنهم القلم، نصح أيضا بمعاملتهم بالحُسنى. وعلّم أيضًا الشكر على النعم التي أنعم الله تعالى بها علينا. فيجب علينا</w:t>
      </w:r>
      <w:r w:rsidR="00E35C49">
        <w:rPr>
          <w:rFonts w:ascii="Traditional Arabic" w:hAnsi="Traditional Arabic" w:cs="Traditional Arabic"/>
          <w:sz w:val="36"/>
          <w:szCs w:val="36"/>
        </w:rPr>
        <w:t xml:space="preserve"> </w:t>
      </w:r>
      <w:r w:rsidR="00E35C49">
        <w:rPr>
          <w:rFonts w:ascii="Traditional Arabic" w:hAnsi="Traditional Arabic" w:cs="Traditional Arabic" w:hint="cs"/>
          <w:sz w:val="36"/>
          <w:szCs w:val="36"/>
          <w:rtl/>
          <w:lang w:bidi="ar-EG"/>
        </w:rPr>
        <w:t>نحن</w:t>
      </w:r>
      <w:r w:rsidRPr="00B113AD">
        <w:rPr>
          <w:rFonts w:ascii="Traditional Arabic" w:hAnsi="Traditional Arabic" w:cs="Traditional Arabic"/>
          <w:sz w:val="36"/>
          <w:szCs w:val="36"/>
          <w:rtl/>
        </w:rPr>
        <w:t xml:space="preserve"> الأحمديين -عندما نرى أمثال هؤلاء الناس- أن نحمد الله تعالى ونشكره لأنه أنعم علينا بكل هذه النعم</w:t>
      </w:r>
      <w:r w:rsidRPr="00B113AD">
        <w:rPr>
          <w:rFonts w:ascii="Traditional Arabic" w:hAnsi="Traditional Arabic" w:cs="Traditional Arabic"/>
          <w:sz w:val="36"/>
          <w:szCs w:val="36"/>
        </w:rPr>
        <w:t>.</w:t>
      </w:r>
    </w:p>
    <w:p w14:paraId="5156FAA2" w14:textId="77777777"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يقول مَلك محمد حسن محمد </w:t>
      </w:r>
      <w:r w:rsidRPr="00B113AD">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xml:space="preserve">: جاء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لأداء صلاة الفجر. وبعد الصلاة، توجّه إلى الصحابة وقال: "ظل الناس يعزفون على أدوات الموسيقا ويتغنون في الجوار على مدى الليل".</w:t>
      </w:r>
    </w:p>
    <w:p w14:paraId="10DA074D" w14:textId="2B63ED52"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فقال أحدهم: يا سيدي! إن مرزا نظام الدين كان قد دعا إحدى </w:t>
      </w:r>
      <w:r w:rsidR="00E35C49">
        <w:rPr>
          <w:rFonts w:ascii="Traditional Arabic" w:hAnsi="Traditional Arabic" w:cs="Traditional Arabic" w:hint="cs"/>
          <w:sz w:val="36"/>
          <w:szCs w:val="36"/>
          <w:rtl/>
        </w:rPr>
        <w:t>ال</w:t>
      </w:r>
      <w:r w:rsidRPr="00B113AD">
        <w:rPr>
          <w:rFonts w:ascii="Traditional Arabic" w:hAnsi="Traditional Arabic" w:cs="Traditional Arabic"/>
          <w:sz w:val="36"/>
          <w:szCs w:val="36"/>
          <w:rtl/>
        </w:rPr>
        <w:t>راقص</w:t>
      </w:r>
      <w:r w:rsidR="00E35C49">
        <w:rPr>
          <w:rFonts w:ascii="Traditional Arabic" w:hAnsi="Traditional Arabic" w:cs="Traditional Arabic" w:hint="cs"/>
          <w:sz w:val="36"/>
          <w:szCs w:val="36"/>
          <w:rtl/>
        </w:rPr>
        <w:t>ات</w:t>
      </w:r>
      <w:r w:rsidRPr="00B113AD">
        <w:rPr>
          <w:rFonts w:ascii="Traditional Arabic" w:hAnsi="Traditional Arabic" w:cs="Traditional Arabic"/>
          <w:sz w:val="36"/>
          <w:szCs w:val="36"/>
          <w:rtl/>
        </w:rPr>
        <w:t xml:space="preserve"> إلى منزله، فقام بمثل هذه الأعمال، وقد وعدها بدفع عشرين روبية </w:t>
      </w:r>
      <w:r w:rsidR="00E35C49">
        <w:rPr>
          <w:rFonts w:ascii="Traditional Arabic" w:hAnsi="Traditional Arabic" w:cs="Traditional Arabic" w:hint="cs"/>
          <w:sz w:val="36"/>
          <w:szCs w:val="36"/>
          <w:rtl/>
        </w:rPr>
        <w:t xml:space="preserve">مقابل </w:t>
      </w:r>
      <w:r w:rsidRPr="00B113AD">
        <w:rPr>
          <w:rFonts w:ascii="Traditional Arabic" w:hAnsi="Traditional Arabic" w:cs="Traditional Arabic"/>
          <w:sz w:val="36"/>
          <w:szCs w:val="36"/>
          <w:rtl/>
        </w:rPr>
        <w:t>رقصها ليلة واحدة، فظلت ترقص وتغني طو</w:t>
      </w:r>
      <w:r w:rsidR="00D0023E">
        <w:rPr>
          <w:rFonts w:ascii="Traditional Arabic" w:hAnsi="Traditional Arabic" w:cs="Traditional Arabic" w:hint="cs"/>
          <w:sz w:val="36"/>
          <w:szCs w:val="36"/>
          <w:rtl/>
        </w:rPr>
        <w:t>ا</w:t>
      </w:r>
      <w:r w:rsidRPr="00B113AD">
        <w:rPr>
          <w:rFonts w:ascii="Traditional Arabic" w:hAnsi="Traditional Arabic" w:cs="Traditional Arabic"/>
          <w:sz w:val="36"/>
          <w:szCs w:val="36"/>
          <w:rtl/>
        </w:rPr>
        <w:t>ل الليل في منزل مرزا نظام الدين.</w:t>
      </w:r>
    </w:p>
    <w:p w14:paraId="1756BE69" w14:textId="0CCBF9A9"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فتنهّد حضرته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تنهيدة عميقة وقال: "ما أعظم وفاءها لمن دفع لها! إذ ظلت ترقص وتغني وظلت مستيقظة على مدى الليل مقابل عشرين روبية. بينما لا يستيقظ الناس حتى ساعة أو ساعتين من أجل خالقهم ومالكهم الحقيقي، الذي متّعهم بنِعم لا تُحصى</w:t>
      </w:r>
      <w:r w:rsidR="00D0023E">
        <w:rPr>
          <w:rFonts w:ascii="Traditional Arabic" w:hAnsi="Traditional Arabic" w:cs="Traditional Arabic" w:hint="cs"/>
          <w:sz w:val="36"/>
          <w:szCs w:val="36"/>
          <w:rtl/>
        </w:rPr>
        <w:t>"</w:t>
      </w:r>
      <w:r w:rsidRPr="00B113AD">
        <w:rPr>
          <w:rFonts w:ascii="Traditional Arabic" w:hAnsi="Traditional Arabic" w:cs="Traditional Arabic"/>
          <w:sz w:val="36"/>
          <w:szCs w:val="36"/>
          <w:rtl/>
        </w:rPr>
        <w:t>.</w:t>
      </w:r>
    </w:p>
    <w:p w14:paraId="75D386C7" w14:textId="77777777"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وقد كرّر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هذه العبارة مرتين أو ثلاث مرات</w:t>
      </w:r>
      <w:r w:rsidRPr="00B113AD">
        <w:rPr>
          <w:rFonts w:ascii="Traditional Arabic" w:hAnsi="Traditional Arabic" w:cs="Traditional Arabic"/>
          <w:sz w:val="36"/>
          <w:szCs w:val="36"/>
        </w:rPr>
        <w:t>.</w:t>
      </w:r>
    </w:p>
    <w:p w14:paraId="785002BF" w14:textId="2BC25FFC" w:rsidR="00DB63A7" w:rsidRPr="00B113AD" w:rsidRDefault="00DB63A7" w:rsidP="009516B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فقد تحول تفكيره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إلى أداء حق الله تعالى حتى عندما رأى عمل هؤلاء النساء السوقيات، وأعرب عن ألم شديد أن هؤلاء الناس يهدرون نومهم من أجل </w:t>
      </w:r>
      <w:r w:rsidR="00E35C49" w:rsidRPr="00B113AD">
        <w:rPr>
          <w:rFonts w:ascii="Traditional Arabic" w:hAnsi="Traditional Arabic" w:cs="Traditional Arabic" w:hint="cs"/>
          <w:sz w:val="36"/>
          <w:szCs w:val="36"/>
          <w:rtl/>
        </w:rPr>
        <w:t>بضع</w:t>
      </w:r>
      <w:r w:rsidRPr="00B113AD">
        <w:rPr>
          <w:rFonts w:ascii="Traditional Arabic" w:hAnsi="Traditional Arabic" w:cs="Traditional Arabic"/>
          <w:sz w:val="36"/>
          <w:szCs w:val="36"/>
          <w:rtl/>
        </w:rPr>
        <w:t xml:space="preserve"> روبيات، بينما الناس لا يشكرون الله تعالى حتى على نعمه الكثيرة التي لا تُحصى، ولا يهتمون بالنوافل والصلاة، ولا يستطيعون أن يسهروا من أجل عبادته. بل إن الكثيرين يتكاسلون حتى عن أداء الصلوات المفروضة، ويصبح الاستيقاظ لصلاة الفجر أمرًا صعبًا عليهم</w:t>
      </w:r>
      <w:r w:rsidRPr="00B113AD">
        <w:rPr>
          <w:rFonts w:ascii="Traditional Arabic" w:hAnsi="Traditional Arabic" w:cs="Traditional Arabic"/>
          <w:sz w:val="36"/>
          <w:szCs w:val="36"/>
        </w:rPr>
        <w:t>.</w:t>
      </w:r>
      <w:r w:rsidR="009516B7">
        <w:rPr>
          <w:rFonts w:ascii="Traditional Arabic" w:hAnsi="Traditional Arabic" w:cs="Traditional Arabic" w:hint="cs"/>
          <w:sz w:val="36"/>
          <w:szCs w:val="36"/>
          <w:rtl/>
        </w:rPr>
        <w:t xml:space="preserve"> </w:t>
      </w:r>
      <w:r w:rsidRPr="00B113AD">
        <w:rPr>
          <w:rFonts w:ascii="Traditional Arabic" w:hAnsi="Traditional Arabic" w:cs="Traditional Arabic"/>
          <w:sz w:val="36"/>
          <w:szCs w:val="36"/>
          <w:rtl/>
        </w:rPr>
        <w:t>لذلك، ينبغي لكل أحمدي أن يحاسب نفسه بهذا الشأن، ويتساءل: إلى أي مدى يؤدي حق شكر الله تعالى على نعمه؟</w:t>
      </w:r>
    </w:p>
    <w:p w14:paraId="2DD1600C" w14:textId="399569C8" w:rsidR="00DB63A7" w:rsidRPr="00B113AD" w:rsidRDefault="00DB63A7" w:rsidP="009516B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يصف الشيخ محمد إسماعيل صاحب السرداوي </w:t>
      </w:r>
      <w:r w:rsidRPr="00B113AD">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xml:space="preserve"> كيفية شكر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عند تناول الطعام، فيقول</w:t>
      </w:r>
      <w:r w:rsidRPr="00B113AD">
        <w:rPr>
          <w:rFonts w:ascii="Traditional Arabic" w:hAnsi="Traditional Arabic" w:cs="Traditional Arabic"/>
          <w:sz w:val="36"/>
          <w:szCs w:val="36"/>
        </w:rPr>
        <w:t>:</w:t>
      </w:r>
      <w:r w:rsidR="009516B7">
        <w:rPr>
          <w:rFonts w:ascii="Traditional Arabic" w:hAnsi="Traditional Arabic" w:cs="Traditional Arabic" w:hint="cs"/>
          <w:sz w:val="36"/>
          <w:szCs w:val="36"/>
          <w:rtl/>
        </w:rPr>
        <w:t xml:space="preserve"> </w:t>
      </w:r>
      <w:r w:rsidRPr="00B113AD">
        <w:rPr>
          <w:rFonts w:ascii="Traditional Arabic" w:hAnsi="Traditional Arabic" w:cs="Traditional Arabic"/>
          <w:sz w:val="36"/>
          <w:szCs w:val="36"/>
          <w:rtl/>
        </w:rPr>
        <w:t xml:space="preserve">كانت من عادته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أنه عندما يتناول الطعام كان يقول: "سبحان الله، الحمد لله"، وكان يأكل </w:t>
      </w:r>
      <w:r w:rsidRPr="00B113AD">
        <w:rPr>
          <w:rFonts w:ascii="Traditional Arabic" w:hAnsi="Traditional Arabic" w:cs="Traditional Arabic"/>
          <w:sz w:val="36"/>
          <w:szCs w:val="36"/>
          <w:rtl/>
        </w:rPr>
        <w:lastRenderedPageBreak/>
        <w:t xml:space="preserve">وكأنه يبحث عن شيء ما. أي إنه كان، حتى أثناء تناول الطعام، يتذكر نِعم الله تعالى مع كل لقمة ويعبّر عن شكره وامتنانه لله </w:t>
      </w:r>
      <w:r w:rsidRPr="00B113AD">
        <w:rPr>
          <w:rFonts w:ascii="Traditional Arabic" w:hAnsi="Traditional Arabic" w:cs="Traditional Arabic"/>
          <w:sz w:val="36"/>
          <w:szCs w:val="36"/>
        </w:rPr>
        <w:sym w:font="AGA Arabesque" w:char="F049"/>
      </w:r>
      <w:r w:rsidRPr="00B113AD">
        <w:rPr>
          <w:rFonts w:ascii="Traditional Arabic" w:hAnsi="Traditional Arabic" w:cs="Traditional Arabic"/>
          <w:sz w:val="36"/>
          <w:szCs w:val="36"/>
          <w:rtl/>
        </w:rPr>
        <w:t xml:space="preserve">. </w:t>
      </w:r>
    </w:p>
    <w:p w14:paraId="4963434B" w14:textId="2CEE8001" w:rsidR="00DB63A7" w:rsidRPr="00B113AD" w:rsidRDefault="00DB63A7" w:rsidP="009516B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يقول سيدنا المصلح الموعود </w:t>
      </w:r>
      <w:r w:rsidRPr="00B113AD">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xml:space="preserve"> بهذا الشأن</w:t>
      </w:r>
      <w:r w:rsidRPr="00B113AD">
        <w:rPr>
          <w:rFonts w:ascii="Traditional Arabic" w:hAnsi="Traditional Arabic" w:cs="Traditional Arabic"/>
          <w:sz w:val="36"/>
          <w:szCs w:val="36"/>
        </w:rPr>
        <w:t>:</w:t>
      </w:r>
      <w:r w:rsidR="009516B7">
        <w:rPr>
          <w:rFonts w:ascii="Traditional Arabic" w:hAnsi="Traditional Arabic" w:cs="Traditional Arabic" w:hint="cs"/>
          <w:sz w:val="36"/>
          <w:szCs w:val="36"/>
          <w:rtl/>
        </w:rPr>
        <w:t xml:space="preserve"> </w:t>
      </w:r>
      <w:r w:rsidRPr="00B113AD">
        <w:rPr>
          <w:rFonts w:ascii="Traditional Arabic" w:hAnsi="Traditional Arabic" w:cs="Traditional Arabic"/>
          <w:sz w:val="36"/>
          <w:szCs w:val="36"/>
          <w:rtl/>
        </w:rPr>
        <w:t xml:space="preserve">لقد رأينا نحن أيضًا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وكانت عادته أنه عندما يأكل الخبز، كان يق</w:t>
      </w:r>
      <w:r w:rsidRPr="00B113AD">
        <w:rPr>
          <w:rFonts w:ascii="Traditional Arabic" w:hAnsi="Traditional Arabic" w:cs="Traditional Arabic"/>
          <w:sz w:val="36"/>
          <w:szCs w:val="36"/>
          <w:rtl/>
          <w:lang w:bidi="ar-SY"/>
        </w:rPr>
        <w:t>ت</w:t>
      </w:r>
      <w:r w:rsidRPr="00B113AD">
        <w:rPr>
          <w:rFonts w:ascii="Traditional Arabic" w:hAnsi="Traditional Arabic" w:cs="Traditional Arabic"/>
          <w:sz w:val="36"/>
          <w:szCs w:val="36"/>
          <w:rtl/>
        </w:rPr>
        <w:t xml:space="preserve">طع قطعة صغيرة من الخبز ويضعها في فمه، ثم يظل يمضغها جيدًا إلى أن تتمكن أسنانُه من مضغها كاملة. ولم تكن عادته أن يأخذ لقمة كبيرة، بل كان يأخذ دائمًا لقمة صغيرة. وبينما كان يمضغ اللقمة الأولى مدةً طويلة، كان يأخذ قطعة أخرى من الخبز ويظل يقلّبها في يده، وفي الوقت نفسه يردد: سبحان الله، سبحان الله. وبعد مرور بعض الوقت، كان يأخذ قطعة منها، ثم يضعها في الفم مع شيء من المرق. </w:t>
      </w:r>
    </w:p>
    <w:p w14:paraId="6BFCE403" w14:textId="37CCA55C" w:rsidR="00DB63A7" w:rsidRPr="00B113AD" w:rsidRDefault="00DB63A7" w:rsidP="009516B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ويقول السيد زين العابدين ولي الله شاه </w:t>
      </w:r>
      <w:r w:rsidRPr="00B113AD">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w:t>
      </w:r>
      <w:r w:rsidR="009516B7">
        <w:rPr>
          <w:rFonts w:ascii="Traditional Arabic" w:hAnsi="Traditional Arabic" w:cs="Traditional Arabic" w:hint="cs"/>
          <w:sz w:val="36"/>
          <w:szCs w:val="36"/>
          <w:rtl/>
        </w:rPr>
        <w:t xml:space="preserve"> </w:t>
      </w:r>
      <w:r w:rsidRPr="00B113AD">
        <w:rPr>
          <w:rFonts w:ascii="Traditional Arabic" w:hAnsi="Traditional Arabic" w:cs="Traditional Arabic"/>
          <w:sz w:val="36"/>
          <w:szCs w:val="36"/>
          <w:rtl/>
        </w:rPr>
        <w:t xml:space="preserve">نظرًا إلى صغر سني، وكذلك لأن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كان يُقيم والدي الدكتور السيد عبد الستار شاه </w:t>
      </w:r>
      <w:r w:rsidRPr="00B113AD">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xml:space="preserve"> ضيفًا في منزله، فكنا نعيش في بيته وكأننا أفراد أسرة واحدة، فكنا ندخل المنـزل ونخرج منه دون تكلف، وننام أيضًا في بيت حضرته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w:t>
      </w:r>
    </w:p>
    <w:p w14:paraId="5FC446EB" w14:textId="2882B979"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وأذكر جيدًا أنه كلما تفشى وباء الطاعون في منطقة أو في مدينة، لم يكن حضرته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يكتفي بإصدار الأمر بتنظيف منزله فقط، بل كان يهتم أيضًا بتنظيف دور الإقامة، وكان يأمر جميع الأصحاب كذلك بأن يتخذوا في بيوتهم الإجراءات اللازمة باستعمال الكبريت والنار </w:t>
      </w:r>
      <w:r w:rsidR="00D0023E" w:rsidRPr="00B113AD">
        <w:rPr>
          <w:rFonts w:ascii="Traditional Arabic" w:hAnsi="Traditional Arabic" w:cs="Traditional Arabic"/>
          <w:sz w:val="36"/>
          <w:szCs w:val="36"/>
          <w:rtl/>
        </w:rPr>
        <w:t>و</w:t>
      </w:r>
      <w:r w:rsidR="00D0023E">
        <w:rPr>
          <w:rFonts w:ascii="Traditional Arabic" w:hAnsi="Traditional Arabic" w:cs="Traditional Arabic" w:hint="cs"/>
          <w:sz w:val="36"/>
          <w:szCs w:val="36"/>
          <w:rtl/>
        </w:rPr>
        <w:t>الفينول</w:t>
      </w:r>
      <w:r w:rsidR="00D0023E" w:rsidRPr="00B113AD">
        <w:rPr>
          <w:rFonts w:ascii="Traditional Arabic" w:hAnsi="Traditional Arabic" w:cs="Traditional Arabic"/>
          <w:sz w:val="36"/>
          <w:szCs w:val="36"/>
          <w:rtl/>
        </w:rPr>
        <w:t xml:space="preserve"> </w:t>
      </w:r>
      <w:r w:rsidRPr="00B113AD">
        <w:rPr>
          <w:rFonts w:ascii="Traditional Arabic" w:hAnsi="Traditional Arabic" w:cs="Traditional Arabic"/>
          <w:sz w:val="36"/>
          <w:szCs w:val="36"/>
          <w:rtl/>
        </w:rPr>
        <w:t xml:space="preserve">والغوغل ونحو ذلك. (والغوغل مادة صمغية تُستخرج من شجرة، وتُستخدم في التبخير، وكان الغرض منها قتل الجراثيم) فكان حضرته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يأمر باتخاذ التدابير اللازمة للقضاء على الجراثيم باستخدام هذه الأشياء</w:t>
      </w:r>
      <w:r w:rsidRPr="00B113AD">
        <w:rPr>
          <w:rFonts w:ascii="Traditional Arabic" w:hAnsi="Traditional Arabic" w:cs="Traditional Arabic"/>
          <w:sz w:val="36"/>
          <w:szCs w:val="36"/>
        </w:rPr>
        <w:t>.</w:t>
      </w:r>
    </w:p>
    <w:p w14:paraId="07E1885B" w14:textId="77777777"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وكان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يقول</w:t>
      </w:r>
      <w:r w:rsidRPr="00B113AD">
        <w:rPr>
          <w:rFonts w:ascii="Traditional Arabic" w:hAnsi="Traditional Arabic" w:cs="Traditional Arabic"/>
          <w:sz w:val="36"/>
          <w:szCs w:val="36"/>
        </w:rPr>
        <w:t>:</w:t>
      </w:r>
      <w:r w:rsidRPr="00B113AD">
        <w:rPr>
          <w:rFonts w:ascii="Traditional Arabic" w:hAnsi="Traditional Arabic" w:cs="Traditional Arabic"/>
          <w:sz w:val="36"/>
          <w:szCs w:val="36"/>
          <w:rtl/>
        </w:rPr>
        <w:t xml:space="preserve"> "إن الاستفادة من الأسباب والوسائل أيضًا من شكر نعمة الله تعالى"</w:t>
      </w:r>
      <w:r w:rsidRPr="00B113AD">
        <w:rPr>
          <w:rFonts w:ascii="Traditional Arabic" w:hAnsi="Traditional Arabic" w:cs="Traditional Arabic"/>
          <w:sz w:val="36"/>
          <w:szCs w:val="36"/>
        </w:rPr>
        <w:t>.</w:t>
      </w:r>
    </w:p>
    <w:p w14:paraId="7238BC82" w14:textId="77777777"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فهي أيضا نعمة من نِعم الله تعالى، وينبغي أن نشكره على أنه خلق أشياء تكون دواءً لتلك الأمراض المتفشية ولتنظيف التلوث والقذارة والسموم المنتشرة في البيئة جراء تلك الأوبئة. </w:t>
      </w:r>
    </w:p>
    <w:p w14:paraId="05A4C2F0" w14:textId="706FC3C3"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يقول حضرته: </w:t>
      </w:r>
      <w:r w:rsidR="00BA26F7">
        <w:rPr>
          <w:rFonts w:ascii="Traditional Arabic" w:hAnsi="Traditional Arabic" w:cs="Traditional Arabic" w:hint="cs"/>
          <w:sz w:val="36"/>
          <w:szCs w:val="36"/>
          <w:rtl/>
        </w:rPr>
        <w:t>"</w:t>
      </w:r>
      <w:r w:rsidRPr="00B113AD">
        <w:rPr>
          <w:rFonts w:ascii="Traditional Arabic" w:hAnsi="Traditional Arabic" w:cs="Traditional Arabic"/>
          <w:sz w:val="36"/>
          <w:szCs w:val="36"/>
          <w:rtl/>
        </w:rPr>
        <w:t>ينبغي أن نشكر الله تعالى على هذه النعمة، وهو بمثابة امتثال أمره. وإن ترك الأسباب مخالفٌ للشريعة الإلهية. (أي أن عدم استخدام الأسباب أيضا يخالف الشريعة.) ومقام التوكل يأتي بعد ذلك، (أي ينبغي ألا نتخذ الأسباب بحيث نتكل عليها فقط اتكالا كليا) بل المعرفة الحقيقية هي أن نرى يد الله تعالى وراء الأسباب. وما أستخدمه الآن إنما هي أشياء خلقها الله تعالى، وخلق الله تعالى لنا فيها أسباب الخير والراحة، فاشكروه</w:t>
      </w:r>
      <w:r w:rsidR="00BA26F7">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 </w:t>
      </w:r>
    </w:p>
    <w:p w14:paraId="1CD72078" w14:textId="77777777"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وإذا فكّر الإنسان على هذا النحو، فإنه سيظل شاكرًا لله تعالى في كل حين وآن</w:t>
      </w:r>
      <w:r w:rsidRPr="00B113AD">
        <w:rPr>
          <w:rFonts w:ascii="Traditional Arabic" w:hAnsi="Traditional Arabic" w:cs="Traditional Arabic"/>
          <w:sz w:val="36"/>
          <w:szCs w:val="36"/>
        </w:rPr>
        <w:t>.</w:t>
      </w:r>
    </w:p>
    <w:p w14:paraId="040566AD" w14:textId="36F61150"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يروي حضرة محمد إبراهيم أنه في إحدى المرات عندما كان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متواجدًا في غورداسبور عام ١٩٠٤م بسبب قضية كرم دين، أقمت أنا أيضا شهرًا كاملًا في غورداسبو</w:t>
      </w:r>
      <w:r w:rsidR="009676CC">
        <w:rPr>
          <w:rFonts w:ascii="Traditional Arabic" w:hAnsi="Traditional Arabic" w:cs="Traditional Arabic" w:hint="cs"/>
          <w:sz w:val="36"/>
          <w:szCs w:val="36"/>
          <w:rtl/>
        </w:rPr>
        <w:t>ر</w:t>
      </w:r>
      <w:r w:rsidRPr="00B113AD">
        <w:rPr>
          <w:rFonts w:ascii="Traditional Arabic" w:hAnsi="Traditional Arabic" w:cs="Traditional Arabic"/>
          <w:sz w:val="36"/>
          <w:szCs w:val="36"/>
          <w:rtl/>
        </w:rPr>
        <w:t xml:space="preserve"> في خدمة حضرته. وفي يوم من الأيام أحضر أحد من مدينة "ملتان" تمرًا طازجًا ناضجًا. فقال أحد الأصدقاء: إن التمر ذو تأثير </w:t>
      </w:r>
      <w:r w:rsidRPr="00B113AD">
        <w:rPr>
          <w:rFonts w:ascii="Traditional Arabic" w:hAnsi="Traditional Arabic" w:cs="Traditional Arabic"/>
          <w:sz w:val="36"/>
          <w:szCs w:val="36"/>
          <w:rtl/>
        </w:rPr>
        <w:lastRenderedPageBreak/>
        <w:t xml:space="preserve">حارّ. فقال ذلك الشخص الذي أحضر التمر: كلوا منه ما شئتم، ثم كلوا بعده قليلا من البصل، فلن يصيبكم أي ضرر. </w:t>
      </w:r>
    </w:p>
    <w:p w14:paraId="5E40AE79" w14:textId="77777777"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لقد كانت هذه أيضا من الوصفات العلاجية القديمة لدى بعض المسنين، ومنها إذا أكل أحد شيئًا حار التأثير فليأكل إثره البصل فيزول أثره.</w:t>
      </w:r>
    </w:p>
    <w:p w14:paraId="72723790" w14:textId="289A13C2" w:rsidR="00DB63A7" w:rsidRPr="00B113AD" w:rsidRDefault="00DB63A7" w:rsidP="00DB63A7">
      <w:pPr>
        <w:bidi/>
        <w:spacing w:after="0" w:line="20" w:lineRule="atLeast"/>
        <w:jc w:val="both"/>
        <w:rPr>
          <w:rFonts w:ascii="Traditional Arabic" w:hAnsi="Traditional Arabic" w:cs="Traditional Arabic"/>
          <w:sz w:val="36"/>
          <w:szCs w:val="36"/>
          <w:lang w:bidi="ar"/>
        </w:rPr>
      </w:pPr>
      <w:r w:rsidRPr="00B113AD">
        <w:rPr>
          <w:rFonts w:ascii="Traditional Arabic" w:hAnsi="Traditional Arabic" w:cs="Traditional Arabic"/>
          <w:sz w:val="36"/>
          <w:szCs w:val="36"/>
          <w:rtl/>
        </w:rPr>
        <w:t xml:space="preserve">فقال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w:t>
      </w:r>
      <w:r w:rsidR="00DB0537">
        <w:rPr>
          <w:rFonts w:ascii="Traditional Arabic" w:hAnsi="Traditional Arabic" w:cs="Traditional Arabic" w:hint="cs"/>
          <w:sz w:val="36"/>
          <w:szCs w:val="36"/>
          <w:rtl/>
        </w:rPr>
        <w:t>"</w:t>
      </w:r>
      <w:r w:rsidRPr="00B113AD">
        <w:rPr>
          <w:rFonts w:ascii="Traditional Arabic" w:hAnsi="Traditional Arabic" w:cs="Traditional Arabic"/>
          <w:sz w:val="36"/>
          <w:szCs w:val="36"/>
          <w:rtl/>
        </w:rPr>
        <w:t>لقد أحسن الله تعالى ترتيب الأشياء، فلكل شيء مصلح يقي من آثاره الضارة</w:t>
      </w:r>
      <w:r w:rsidR="00DB0537">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 وقال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w:t>
      </w:r>
      <w:r w:rsidR="00DB0537">
        <w:rPr>
          <w:rFonts w:ascii="Traditional Arabic" w:hAnsi="Traditional Arabic" w:cs="Traditional Arabic" w:hint="cs"/>
          <w:sz w:val="36"/>
          <w:szCs w:val="36"/>
          <w:rtl/>
        </w:rPr>
        <w:t>"</w:t>
      </w:r>
      <w:r w:rsidRPr="00B113AD">
        <w:rPr>
          <w:rFonts w:ascii="Traditional Arabic" w:hAnsi="Traditional Arabic" w:cs="Traditional Arabic"/>
          <w:sz w:val="36"/>
          <w:szCs w:val="36"/>
          <w:rtl/>
        </w:rPr>
        <w:t>كلوا من المانجو ما شئتم -يقال: إذا كنتم من مرضى السكري فلا تأكلوا المانجو لأنه حلو جدًّا- ثم كلوا بعده قليلا من ثمر الجامون (البرقوق الأسود أو الرياعة الكمونية</w:t>
      </w:r>
      <w:r w:rsidRPr="00B113AD">
        <w:rPr>
          <w:rFonts w:ascii="Traditional Arabic" w:hAnsi="Traditional Arabic" w:cs="Traditional Arabic"/>
          <w:sz w:val="36"/>
          <w:szCs w:val="36"/>
          <w:rtl/>
          <w:lang w:bidi="ar"/>
        </w:rPr>
        <w:t>)</w:t>
      </w:r>
      <w:r w:rsidRPr="00B113AD">
        <w:rPr>
          <w:rFonts w:ascii="Traditional Arabic" w:hAnsi="Traditional Arabic" w:cs="Traditional Arabic"/>
          <w:sz w:val="36"/>
          <w:szCs w:val="36"/>
          <w:rtl/>
        </w:rPr>
        <w:t xml:space="preserve">، فإن الجامون أيضا علاج لمرضى السكري، </w:t>
      </w:r>
      <w:r w:rsidRPr="00B113AD">
        <w:rPr>
          <w:rFonts w:ascii="Traditional Arabic" w:hAnsi="Traditional Arabic" w:cs="Traditional Arabic"/>
          <w:sz w:val="36"/>
          <w:szCs w:val="36"/>
          <w:rtl/>
          <w:lang w:bidi="ar-SY"/>
        </w:rPr>
        <w:t>وعليه ف</w:t>
      </w:r>
      <w:r w:rsidRPr="00B113AD">
        <w:rPr>
          <w:rFonts w:ascii="Traditional Arabic" w:hAnsi="Traditional Arabic" w:cs="Traditional Arabic"/>
          <w:sz w:val="36"/>
          <w:szCs w:val="36"/>
          <w:rtl/>
        </w:rPr>
        <w:t>لن يحدث أي ضرر بأكل المانجو. وأما الموز فله أضرار وله فوائد أيضا، فكلوا منه ما شئتم ثم امضغوا بعده قليلا من الأرز النيء، فسينهضم كل شيء</w:t>
      </w:r>
      <w:r w:rsidR="00DB0537">
        <w:rPr>
          <w:rFonts w:ascii="Traditional Arabic" w:hAnsi="Traditional Arabic" w:cs="Traditional Arabic" w:hint="cs"/>
          <w:sz w:val="36"/>
          <w:szCs w:val="36"/>
          <w:rtl/>
        </w:rPr>
        <w:t>"</w:t>
      </w:r>
      <w:r w:rsidRPr="00B113AD">
        <w:rPr>
          <w:rFonts w:ascii="Traditional Arabic" w:hAnsi="Traditional Arabic" w:cs="Traditional Arabic"/>
          <w:sz w:val="36"/>
          <w:szCs w:val="36"/>
          <w:rtl/>
        </w:rPr>
        <w:t>.</w:t>
      </w:r>
    </w:p>
    <w:p w14:paraId="22CA86D3" w14:textId="77777777"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ثم ألقى حضرته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حول هذا الموضوع خطبة بيّن فيها كيف أن الله تعالى قد هيّأ للإنسان ترتيبات روحية وجسدية بحيث لا يستطيع الإنسان أن يؤدي حق شكرها.</w:t>
      </w:r>
    </w:p>
    <w:p w14:paraId="4EA31BB3" w14:textId="77777777"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يقول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وهو يعبر عن شكره لله تعالى على الشفاء من المرض أثناء كتابة مؤلَّفِه تذكرة الشهادتين</w:t>
      </w:r>
      <w:r w:rsidRPr="00B113AD">
        <w:rPr>
          <w:rFonts w:ascii="Traditional Arabic" w:hAnsi="Traditional Arabic" w:cs="Traditional Arabic"/>
          <w:sz w:val="36"/>
          <w:szCs w:val="36"/>
        </w:rPr>
        <w:t>:</w:t>
      </w:r>
    </w:p>
    <w:p w14:paraId="626A9411" w14:textId="300D5E8F" w:rsidR="00DB63A7" w:rsidRPr="00B113AD" w:rsidRDefault="00DB0537" w:rsidP="00DB63A7">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DB63A7" w:rsidRPr="00B113AD">
        <w:rPr>
          <w:rFonts w:ascii="Traditional Arabic" w:hAnsi="Traditional Arabic" w:cs="Traditional Arabic"/>
          <w:sz w:val="36"/>
          <w:szCs w:val="36"/>
          <w:rtl/>
        </w:rPr>
        <w:t>حين بدأت بتأليف هذا الكتاب كنت أنوي أن أكمله - قبل أن أسافر إلى مدينة غورداسبور بتاريخ 16 تشرين الأول 1903م لمتابعة قضية جنائية رُفعت ضدي - وآخذه معي، ولكن اتفق أن أصبتُ بألم شديد في الكلية، فظننت أن هذا العمل سيظل دون تكميل لأنه لم يبق حتى سفري إلا بضعة أيام، ولو بقيتُ مصابا بألم الكلية - وهو مرض مهلك - لاستحال تأليفه. عندها وجّهني الله تعالى إلى الدعاء. ولما مض</w:t>
      </w:r>
      <w:r w:rsidR="009676CC">
        <w:rPr>
          <w:rFonts w:ascii="Traditional Arabic" w:hAnsi="Traditional Arabic" w:cs="Traditional Arabic" w:hint="cs"/>
          <w:sz w:val="36"/>
          <w:szCs w:val="36"/>
          <w:rtl/>
        </w:rPr>
        <w:t>ت</w:t>
      </w:r>
      <w:r w:rsidR="00DB63A7" w:rsidRPr="00B113AD">
        <w:rPr>
          <w:rFonts w:ascii="Traditional Arabic" w:hAnsi="Traditional Arabic" w:cs="Traditional Arabic"/>
          <w:sz w:val="36"/>
          <w:szCs w:val="36"/>
          <w:rtl/>
        </w:rPr>
        <w:t xml:space="preserve"> ثلاث ساعات بعد منتصف الليل جمعت أهل بيتي وقلت لهم بأني سأدعو الآن فأمِّنوا، ففي تلك الحالة من الألم والحرقة دعوت الله تعالى واضعا الصاحبزاده المولوي عبد اللطيف في البال وقلتُ: يا ربي، كنت أودّ تأليفه من أجل هذا الشهيد. فلما دعوت بهذا الدعاء غلبني النعاس وتلقيت إلهاما: "سلامٌ قولا مِن رَبٍّ رحيمٍ". فأحلف بالله الذي نفسي بيده أنه ما إنْ حانت الساعة السادسة صباحا حتى أصبحتُ سليما معافىً تماما، وألَّفت زهاء نصف الكتاب في اليوم نفسه. فالحمد لله على ذلك</w:t>
      </w:r>
      <w:r>
        <w:rPr>
          <w:rFonts w:ascii="Traditional Arabic" w:hAnsi="Traditional Arabic" w:cs="Traditional Arabic" w:hint="cs"/>
          <w:sz w:val="36"/>
          <w:szCs w:val="36"/>
          <w:rtl/>
        </w:rPr>
        <w:t>"</w:t>
      </w:r>
      <w:r w:rsidR="00DB63A7" w:rsidRPr="00B113AD">
        <w:rPr>
          <w:rFonts w:ascii="Traditional Arabic" w:hAnsi="Traditional Arabic" w:cs="Traditional Arabic"/>
          <w:sz w:val="36"/>
          <w:szCs w:val="36"/>
          <w:rtl/>
        </w:rPr>
        <w:t>.</w:t>
      </w:r>
    </w:p>
    <w:p w14:paraId="2DBF3B8D" w14:textId="14A37016"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من الجوانب المشرقة في سيرة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أنه كان يتحلى إلى درجة كبيرة بصفة الكرم والتقدير بحيث كان يشكر على الخدمات البسيطة وال</w:t>
      </w:r>
      <w:r w:rsidR="009676CC">
        <w:rPr>
          <w:rFonts w:ascii="Traditional Arabic" w:hAnsi="Traditional Arabic" w:cs="Traditional Arabic" w:hint="cs"/>
          <w:sz w:val="36"/>
          <w:szCs w:val="36"/>
          <w:rtl/>
        </w:rPr>
        <w:t>أ</w:t>
      </w:r>
      <w:r w:rsidRPr="00B113AD">
        <w:rPr>
          <w:rFonts w:ascii="Traditional Arabic" w:hAnsi="Traditional Arabic" w:cs="Traditional Arabic"/>
          <w:sz w:val="36"/>
          <w:szCs w:val="36"/>
          <w:rtl/>
        </w:rPr>
        <w:t>مور الصغيرة أيضًا. يروي حضرة المولوي عبد الكريم أنه في هذا ال</w:t>
      </w:r>
      <w:r w:rsidR="009676CC">
        <w:rPr>
          <w:rFonts w:ascii="Traditional Arabic" w:hAnsi="Traditional Arabic" w:cs="Traditional Arabic" w:hint="cs"/>
          <w:sz w:val="36"/>
          <w:szCs w:val="36"/>
          <w:rtl/>
        </w:rPr>
        <w:t>أ</w:t>
      </w:r>
      <w:r w:rsidRPr="00B113AD">
        <w:rPr>
          <w:rFonts w:ascii="Traditional Arabic" w:hAnsi="Traditional Arabic" w:cs="Traditional Arabic"/>
          <w:sz w:val="36"/>
          <w:szCs w:val="36"/>
          <w:rtl/>
        </w:rPr>
        <w:t xml:space="preserve">سبوع (أي عندما كان يروي ذلك) </w:t>
      </w:r>
      <w:r w:rsidR="009676CC">
        <w:rPr>
          <w:rFonts w:ascii="Traditional Arabic" w:hAnsi="Traditional Arabic" w:cs="Traditional Arabic" w:hint="cs"/>
          <w:sz w:val="36"/>
          <w:szCs w:val="36"/>
          <w:rtl/>
        </w:rPr>
        <w:t>كان</w:t>
      </w:r>
      <w:r w:rsidR="009676CC" w:rsidRPr="00B113AD">
        <w:rPr>
          <w:rFonts w:ascii="Traditional Arabic" w:hAnsi="Traditional Arabic" w:cs="Traditional Arabic"/>
          <w:sz w:val="36"/>
          <w:szCs w:val="36"/>
          <w:rtl/>
        </w:rPr>
        <w:t xml:space="preserve"> </w:t>
      </w:r>
      <w:r w:rsidRPr="00B113AD">
        <w:rPr>
          <w:rFonts w:ascii="Traditional Arabic" w:hAnsi="Traditional Arabic" w:cs="Traditional Arabic"/>
          <w:sz w:val="36"/>
          <w:szCs w:val="36"/>
          <w:rtl/>
        </w:rPr>
        <w:t xml:space="preserve">أغرب وأطيب ما حدث وقوّى إيماننا كثيرا هو وصول رسالة إلى حضرته. وقد ورد فيها بدليل قوي وبالتفصيل أن مصطبة النبي يوز آصف موجودة في منطقة جلال آباد من إقليم كابول، ويشتهر هناك أن هذا النبي قد جاء إلى هنا من الشام قبل ألفي سنة، وتوجد بعض الأملاك باسم هذه المصطبة من قبل حكومة كابل. وليس </w:t>
      </w:r>
      <w:r w:rsidR="009676CC">
        <w:rPr>
          <w:rFonts w:ascii="Traditional Arabic" w:hAnsi="Traditional Arabic" w:cs="Traditional Arabic" w:hint="cs"/>
          <w:sz w:val="36"/>
          <w:szCs w:val="36"/>
          <w:rtl/>
        </w:rPr>
        <w:t xml:space="preserve">المحل </w:t>
      </w:r>
      <w:r w:rsidRPr="00B113AD">
        <w:rPr>
          <w:rFonts w:ascii="Traditional Arabic" w:hAnsi="Traditional Arabic" w:cs="Traditional Arabic"/>
          <w:sz w:val="36"/>
          <w:szCs w:val="36"/>
          <w:rtl/>
        </w:rPr>
        <w:t xml:space="preserve">محل </w:t>
      </w:r>
      <w:r w:rsidR="009676CC">
        <w:rPr>
          <w:rFonts w:ascii="Traditional Arabic" w:hAnsi="Traditional Arabic" w:cs="Traditional Arabic" w:hint="cs"/>
          <w:sz w:val="36"/>
          <w:szCs w:val="36"/>
          <w:rtl/>
        </w:rPr>
        <w:t>ا</w:t>
      </w:r>
      <w:r w:rsidRPr="00B113AD">
        <w:rPr>
          <w:rFonts w:ascii="Traditional Arabic" w:hAnsi="Traditional Arabic" w:cs="Traditional Arabic"/>
          <w:sz w:val="36"/>
          <w:szCs w:val="36"/>
          <w:rtl/>
        </w:rPr>
        <w:t>ل</w:t>
      </w:r>
      <w:r w:rsidR="009676CC">
        <w:rPr>
          <w:rFonts w:ascii="Traditional Arabic" w:hAnsi="Traditional Arabic" w:cs="Traditional Arabic" w:hint="cs"/>
          <w:sz w:val="36"/>
          <w:szCs w:val="36"/>
          <w:rtl/>
        </w:rPr>
        <w:t>إ</w:t>
      </w:r>
      <w:r w:rsidRPr="00B113AD">
        <w:rPr>
          <w:rFonts w:ascii="Traditional Arabic" w:hAnsi="Traditional Arabic" w:cs="Traditional Arabic"/>
          <w:sz w:val="36"/>
          <w:szCs w:val="36"/>
          <w:rtl/>
        </w:rPr>
        <w:t xml:space="preserve">طالة في التفاصيل. </w:t>
      </w:r>
    </w:p>
    <w:p w14:paraId="1C5C4EDD" w14:textId="5477A015"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lastRenderedPageBreak/>
        <w:t xml:space="preserve">يكتب المولوي عبد الكريم بأن حضرته فرح جدًّا بهذه الرسالة. وقال في هذه الفرحة: </w:t>
      </w:r>
      <w:r w:rsidR="0085762C">
        <w:rPr>
          <w:rFonts w:ascii="Traditional Arabic" w:hAnsi="Traditional Arabic" w:cs="Traditional Arabic" w:hint="cs"/>
          <w:sz w:val="36"/>
          <w:szCs w:val="36"/>
          <w:rtl/>
        </w:rPr>
        <w:t>"</w:t>
      </w:r>
      <w:r w:rsidRPr="00B113AD">
        <w:rPr>
          <w:rFonts w:ascii="Traditional Arabic" w:hAnsi="Traditional Arabic" w:cs="Traditional Arabic"/>
          <w:sz w:val="36"/>
          <w:szCs w:val="36"/>
          <w:rtl/>
        </w:rPr>
        <w:t>إن الله تعالى شاهد وعليم أنه لو أتاني أحد بملايين الروبيات لما فرحت أبدا كما فرحت بهذه الرسالة</w:t>
      </w:r>
      <w:r w:rsidR="0085762C">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 </w:t>
      </w:r>
    </w:p>
    <w:p w14:paraId="1C4A486F" w14:textId="5D0FB144" w:rsidR="00DB63A7" w:rsidRPr="00B113AD" w:rsidRDefault="00DB63A7" w:rsidP="00237063">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يقول المولوي عبد الكريم: أيها الاخوان! أليست هذه الفرحة على أمر ديني علامة على أنه من عند الله؟ مَن هو الذي يفرح </w:t>
      </w:r>
      <w:r w:rsidR="00237063" w:rsidRPr="00237063">
        <w:rPr>
          <w:rFonts w:ascii="Traditional Arabic" w:hAnsi="Traditional Arabic" w:cs="Traditional Arabic"/>
          <w:sz w:val="36"/>
          <w:szCs w:val="36"/>
          <w:rtl/>
        </w:rPr>
        <w:t xml:space="preserve">اليوم </w:t>
      </w:r>
      <w:r w:rsidRPr="00B113AD">
        <w:rPr>
          <w:rFonts w:ascii="Traditional Arabic" w:hAnsi="Traditional Arabic" w:cs="Traditional Arabic"/>
          <w:sz w:val="36"/>
          <w:szCs w:val="36"/>
          <w:rtl/>
        </w:rPr>
        <w:t>هكذا على أمر يتعلق بإعلاء كلمة الله. أقسم بالله أني في ذلك الوقت عندما رأيت فرحة حضرته ثم قدّرت ما في قلبي منها شعرت بخجل شديد، لأني وإن كنت مسرورا والأحباب أيضا كانوا يفرحون بأنّ طريقًا آخر قد ظهر لهزيمة الباطل، وقد اكتمل</w:t>
      </w:r>
      <w:r w:rsidR="00237063">
        <w:rPr>
          <w:rFonts w:ascii="Traditional Arabic" w:hAnsi="Traditional Arabic" w:cs="Traditional Arabic" w:hint="cs"/>
          <w:sz w:val="36"/>
          <w:szCs w:val="36"/>
          <w:rtl/>
        </w:rPr>
        <w:t>ت</w:t>
      </w:r>
      <w:r w:rsidRPr="00B113AD">
        <w:rPr>
          <w:rFonts w:ascii="Traditional Arabic" w:hAnsi="Traditional Arabic" w:cs="Traditional Arabic"/>
          <w:sz w:val="36"/>
          <w:szCs w:val="36"/>
          <w:rtl/>
        </w:rPr>
        <w:t xml:space="preserve"> الآن خريطة مسير عيسى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لكن فرحة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ما كان يضاهيها شيء</w:t>
      </w:r>
      <w:r w:rsidRPr="00B113AD">
        <w:rPr>
          <w:rFonts w:ascii="Traditional Arabic" w:hAnsi="Traditional Arabic" w:cs="Traditional Arabic"/>
          <w:sz w:val="36"/>
          <w:szCs w:val="36"/>
        </w:rPr>
        <w:t>.</w:t>
      </w:r>
    </w:p>
    <w:p w14:paraId="68C97D20" w14:textId="3E105D2A"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لما ألف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البراهين الأحمدية كتب فيها أسماء الذين أعانوه ماليًّا وشكرهم وحثّ على الدعاء لهم. وفي هذه القائمة دوّن أسماء مَن دفعوا خمس روبيات أو </w:t>
      </w:r>
      <w:r w:rsidR="00237063" w:rsidRPr="00B113AD">
        <w:rPr>
          <w:rFonts w:ascii="Traditional Arabic" w:hAnsi="Traditional Arabic" w:cs="Traditional Arabic" w:hint="cs"/>
          <w:sz w:val="36"/>
          <w:szCs w:val="36"/>
          <w:rtl/>
        </w:rPr>
        <w:t>روبيتين</w:t>
      </w:r>
      <w:r w:rsidR="00237063" w:rsidRPr="00B113AD">
        <w:rPr>
          <w:rFonts w:ascii="Traditional Arabic" w:hAnsi="Traditional Arabic" w:cs="Traditional Arabic" w:hint="eastAsia"/>
          <w:sz w:val="36"/>
          <w:szCs w:val="36"/>
          <w:rtl/>
        </w:rPr>
        <w:t>،</w:t>
      </w:r>
      <w:r w:rsidRPr="00B113AD">
        <w:rPr>
          <w:rFonts w:ascii="Traditional Arabic" w:hAnsi="Traditional Arabic" w:cs="Traditional Arabic"/>
          <w:sz w:val="36"/>
          <w:szCs w:val="36"/>
          <w:rtl/>
        </w:rPr>
        <w:t xml:space="preserve"> بل من دفعوا حتى أقل من ربع روبية أيضا. يقول حضرته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w:t>
      </w:r>
    </w:p>
    <w:p w14:paraId="14D21450" w14:textId="7FB5EB2D" w:rsidR="00DB63A7" w:rsidRPr="00B113AD" w:rsidRDefault="00A63D0F" w:rsidP="00DB63A7">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DB63A7" w:rsidRPr="00B113AD">
        <w:rPr>
          <w:rFonts w:ascii="Traditional Arabic" w:hAnsi="Traditional Arabic" w:cs="Traditional Arabic"/>
          <w:sz w:val="36"/>
          <w:szCs w:val="36"/>
          <w:rtl/>
        </w:rPr>
        <w:t>كيف أؤدي شكر الله رب العالمين الذي وفّقني أولا أنا العبد الضعيف بمحض فضله ورحمته ولطفه من الغيب لتأليف هذا الكتاب، ثم حبّب الزعماء المسلمين وصلحائهم وكبارهم وأثريائهم وغيرهم من الإخوة والمؤمنين والمسلمين، ورغّبهم ووجّههم إلى طبع هذا المولَّف وإشاعته ونشره. فمن الواجب أن أشكر هنا جميع الإخوة المعاونين الذين بسبب توجّهاتهم الكريمة سلمتْ أهدافي الدينية وجهودي من الضياع. إنني ممتنّ لإعانة هؤلاء الإخوة لدرجة لا أجد كلمات لأداء شكرهم، وخاصة حين أرى أن بعض الإخوة قد سبقوا وتسابقوا في هذا السبيل الخيِّر، وبعضهم وعد بمساعدات إضافية، فازداد امتناني وشكري أكثر من ذي قبل</w:t>
      </w:r>
      <w:r>
        <w:rPr>
          <w:rFonts w:ascii="Traditional Arabic" w:hAnsi="Traditional Arabic" w:cs="Traditional Arabic" w:hint="cs"/>
          <w:sz w:val="36"/>
          <w:szCs w:val="36"/>
          <w:rtl/>
        </w:rPr>
        <w:t>"</w:t>
      </w:r>
      <w:r w:rsidR="00DB63A7" w:rsidRPr="00B113AD">
        <w:rPr>
          <w:rFonts w:ascii="Traditional Arabic" w:hAnsi="Traditional Arabic" w:cs="Traditional Arabic"/>
          <w:sz w:val="36"/>
          <w:szCs w:val="36"/>
          <w:rtl/>
        </w:rPr>
        <w:t>.</w:t>
      </w:r>
    </w:p>
    <w:p w14:paraId="5A61F2D0" w14:textId="319F5FB7"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ثم كتب حضرته أسماء الذين قدموا المساعدة وقال: </w:t>
      </w:r>
      <w:r w:rsidR="00A63D0F">
        <w:rPr>
          <w:rFonts w:ascii="Traditional Arabic" w:hAnsi="Traditional Arabic" w:cs="Traditional Arabic" w:hint="cs"/>
          <w:sz w:val="36"/>
          <w:szCs w:val="36"/>
          <w:rtl/>
        </w:rPr>
        <w:t>"</w:t>
      </w:r>
      <w:r w:rsidRPr="00B113AD">
        <w:rPr>
          <w:rFonts w:ascii="Traditional Arabic" w:hAnsi="Traditional Arabic" w:cs="Traditional Arabic"/>
          <w:sz w:val="36"/>
          <w:szCs w:val="36"/>
          <w:rtl/>
        </w:rPr>
        <w:t>لقد زيّنتُ ذيل هذه الفقرة بأسماء مباركة لجميع هؤلاء الأبطال أولي العزم والهمم العالية الذين قدّموا شيئا لشراء الكتاب وتبرّعوا لطبعه، مع ذكر المبالغ التي تبرعوا بها. (فقد سجل أسماء</w:t>
      </w:r>
      <w:r w:rsidR="00237063">
        <w:rPr>
          <w:rFonts w:ascii="Traditional Arabic" w:hAnsi="Traditional Arabic" w:cs="Traditional Arabic" w:hint="cs"/>
          <w:sz w:val="36"/>
          <w:szCs w:val="36"/>
          <w:rtl/>
        </w:rPr>
        <w:t>هم</w:t>
      </w:r>
      <w:r w:rsidRPr="00B113AD">
        <w:rPr>
          <w:rFonts w:ascii="Traditional Arabic" w:hAnsi="Traditional Arabic" w:cs="Traditional Arabic"/>
          <w:sz w:val="36"/>
          <w:szCs w:val="36"/>
          <w:rtl/>
        </w:rPr>
        <w:t xml:space="preserve"> كلهم، ثم قال) </w:t>
      </w:r>
    </w:p>
    <w:p w14:paraId="7AAD06C7" w14:textId="516536F0"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وسيبقى الحال على هذا المنوال إلى نهاية طباعة الكتاب، (أي سأظل أسجل الأسماء) لكي يدعو بالخير لمساعديَّ كلُّ مستفيض يسعد بهذا الكتاب ما بقي نقشه في صحيفة العالم من حيث الإفادة والإفاضة</w:t>
      </w:r>
      <w:r w:rsidR="002A7561">
        <w:rPr>
          <w:rFonts w:ascii="Traditional Arabic" w:hAnsi="Traditional Arabic" w:cs="Traditional Arabic" w:hint="cs"/>
          <w:sz w:val="36"/>
          <w:szCs w:val="36"/>
          <w:rtl/>
        </w:rPr>
        <w:t>"</w:t>
      </w:r>
      <w:r w:rsidRPr="00B113AD">
        <w:rPr>
          <w:rFonts w:ascii="Traditional Arabic" w:hAnsi="Traditional Arabic" w:cs="Traditional Arabic"/>
          <w:sz w:val="36"/>
          <w:szCs w:val="36"/>
          <w:rtl/>
        </w:rPr>
        <w:t>. (البراهين الأحمدية)</w:t>
      </w:r>
    </w:p>
    <w:p w14:paraId="5AE9EBBD" w14:textId="77777777"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(أي أسجل هذه الأسماء لكي يدعو لي ولهم الناسُ ما داموا يستفيدون من هذا الكتاب. أي كل من ينتفع من هذا الكتاب يدعو لي وللمساعدين.) </w:t>
      </w:r>
    </w:p>
    <w:p w14:paraId="5B059DC8" w14:textId="3A1215D3"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ألَّف سيدنا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كتابا سمَّاه "منن الرحمن"، وأثبت فيه أن اللغة العربية هي أم الألسنة، والذين ساعدوه في إخراج بعض المراجع كَتب شاكرا لهم على مساعدتهم</w:t>
      </w:r>
      <w:r w:rsidR="00E33FC4">
        <w:rPr>
          <w:rFonts w:ascii="Traditional Arabic" w:hAnsi="Traditional Arabic" w:cs="Traditional Arabic" w:hint="cs"/>
          <w:sz w:val="36"/>
          <w:szCs w:val="36"/>
          <w:rtl/>
        </w:rPr>
        <w:t>:</w:t>
      </w:r>
      <w:r w:rsidR="00E33FC4" w:rsidRPr="00B113AD">
        <w:rPr>
          <w:rFonts w:ascii="Traditional Arabic" w:hAnsi="Traditional Arabic" w:cs="Traditional Arabic"/>
          <w:sz w:val="36"/>
          <w:szCs w:val="36"/>
          <w:rtl/>
        </w:rPr>
        <w:t xml:space="preserve"> </w:t>
      </w:r>
    </w:p>
    <w:p w14:paraId="0182DF9F" w14:textId="6ED11DDE" w:rsidR="00DB63A7" w:rsidRPr="00B113AD" w:rsidRDefault="00E33FC4" w:rsidP="00DB63A7">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w:t>
      </w:r>
      <w:r w:rsidR="00DB63A7" w:rsidRPr="00B113AD">
        <w:rPr>
          <w:rFonts w:ascii="Traditional Arabic" w:hAnsi="Traditional Arabic" w:cs="Traditional Arabic"/>
          <w:sz w:val="36"/>
          <w:szCs w:val="36"/>
          <w:rtl/>
        </w:rPr>
        <w:t>لا أجد هنا بُدًّا من شكر أحبابي الذين ساعدوني في بحث إثبات اشتراك اللغات. وها إني أخبر بكل سرور وحبور أن أحبابنا المخلصين هؤلاء قد عملوا بجهد ومثابرة في بحث اشتراك الألسنة، وسوف يبقى عَملهم هذا تذكارًا خالدا إلى أن يرث الله الأرض ومن عليها. لقد ضحّى لنا رجال الله هؤلاء بأوقاتهم الثمينة بسخاء، وأنجزوا هذا العمل العظيم بمنتهى الجدّ والكدّ ليل نهار، وإني لأعلم أنهم سينالون من الله ثوابا عظيما، لأنهم اشتركوا في حرب سوف تُدقُّ طبول انتصار الإسلام فيها عن قريب، فكل واحد منهم يستحقّ أن ينال وساما ربانيا. إنني لا أستطيع أن أصف كيف أنهم في كل جلسة كانوا يقطعون مئات الأميال بأفكارهم، ثم يرجعون فائزين ويقدمون لي هدية لفظ مشترك، إلى أن اجتمعتْ لديّ لغات العالم كلها. لن أنسى أبدًا ما أسداه لي أحبابي المخلصون هؤلاء من مساعدة قي</w:t>
      </w:r>
      <w:r w:rsidR="0019311D">
        <w:rPr>
          <w:rFonts w:ascii="Traditional Arabic" w:hAnsi="Traditional Arabic" w:cs="Traditional Arabic" w:hint="cs"/>
          <w:sz w:val="36"/>
          <w:szCs w:val="36"/>
          <w:rtl/>
        </w:rPr>
        <w:t>ّ</w:t>
      </w:r>
      <w:r w:rsidR="00DB63A7" w:rsidRPr="00B113AD">
        <w:rPr>
          <w:rFonts w:ascii="Traditional Arabic" w:hAnsi="Traditional Arabic" w:cs="Traditional Arabic"/>
          <w:sz w:val="36"/>
          <w:szCs w:val="36"/>
          <w:rtl/>
        </w:rPr>
        <w:t xml:space="preserve">مة في إنجاز هذا العمل حتى </w:t>
      </w:r>
      <w:r w:rsidR="00237063">
        <w:rPr>
          <w:rFonts w:ascii="Traditional Arabic" w:hAnsi="Traditional Arabic" w:cs="Traditional Arabic" w:hint="cs"/>
          <w:sz w:val="36"/>
          <w:szCs w:val="36"/>
          <w:rtl/>
        </w:rPr>
        <w:t xml:space="preserve">أنني </w:t>
      </w:r>
      <w:r w:rsidR="00DB63A7" w:rsidRPr="00B113AD">
        <w:rPr>
          <w:rFonts w:ascii="Traditional Arabic" w:hAnsi="Traditional Arabic" w:cs="Traditional Arabic"/>
          <w:sz w:val="36"/>
          <w:szCs w:val="36"/>
          <w:rtl/>
        </w:rPr>
        <w:t>لا أجد كلمات لوصفها. وإني لأدعو الله تعالى أن يتقبل مساعيهم هذه، ويتقبلهم في سبيله، ويبعد عنهم الحياة النجسة على الدوام ويحفظهم منها، ويرزقهم أُنسه وحبّه، ويكون معهم. آمين ثم آمين</w:t>
      </w:r>
      <w:r w:rsidR="0019311D">
        <w:rPr>
          <w:rFonts w:ascii="Traditional Arabic" w:hAnsi="Traditional Arabic" w:cs="Traditional Arabic" w:hint="cs"/>
          <w:sz w:val="36"/>
          <w:szCs w:val="36"/>
          <w:rtl/>
        </w:rPr>
        <w:t>"</w:t>
      </w:r>
      <w:r w:rsidR="00DB63A7" w:rsidRPr="00B113AD">
        <w:rPr>
          <w:rFonts w:ascii="Traditional Arabic" w:hAnsi="Traditional Arabic" w:cs="Traditional Arabic"/>
          <w:sz w:val="36"/>
          <w:szCs w:val="36"/>
          <w:rtl/>
        </w:rPr>
        <w:t xml:space="preserve">. </w:t>
      </w:r>
    </w:p>
    <w:p w14:paraId="14C981B3" w14:textId="77777777"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ثم كتب حضرته أسماء الذين ساعدوه في هذا المجال، فكتب أولا أسماء عدد من الصحابة وسجل أولا اسم حضرة الحكيم المولوي نور الدين ثم حضرة المولوي عبد الكريم السيالكوتي. </w:t>
      </w:r>
    </w:p>
    <w:p w14:paraId="2C4903BC" w14:textId="40F07923" w:rsidR="00DB63A7" w:rsidRPr="00B113AD" w:rsidRDefault="00DB63A7" w:rsidP="009516B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ثم كتب: </w:t>
      </w:r>
      <w:r w:rsidR="0019311D">
        <w:rPr>
          <w:rFonts w:ascii="Traditional Arabic" w:hAnsi="Traditional Arabic" w:cs="Traditional Arabic" w:hint="cs"/>
          <w:sz w:val="36"/>
          <w:szCs w:val="36"/>
          <w:rtl/>
        </w:rPr>
        <w:t>"</w:t>
      </w:r>
      <w:r w:rsidRPr="00B113AD">
        <w:rPr>
          <w:rFonts w:ascii="Traditional Arabic" w:hAnsi="Traditional Arabic" w:cs="Traditional Arabic"/>
          <w:sz w:val="36"/>
          <w:szCs w:val="36"/>
          <w:rtl/>
        </w:rPr>
        <w:t>الله أعلم بمن هو أكثر منهم جهدًا في هذا العمل، فلن يُضيع جهود أي مخلص، ولكن فيما يتعلق بعلمي ومشاهدتي فأرى أن أخي الطبيب المولوي نور الدين وأخي المولوي عبد الكريم هما أكثرُهم جهدًا، فلا يزالان مقيمَينِ عندي منذ شهور عديدة منقطعين عن كل شؤونهم من أ</w:t>
      </w:r>
      <w:r w:rsidR="00237063">
        <w:rPr>
          <w:rFonts w:ascii="Traditional Arabic" w:hAnsi="Traditional Arabic" w:cs="Traditional Arabic" w:hint="cs"/>
          <w:sz w:val="36"/>
          <w:szCs w:val="36"/>
          <w:rtl/>
        </w:rPr>
        <w:t>ج</w:t>
      </w:r>
      <w:r w:rsidRPr="00B113AD">
        <w:rPr>
          <w:rFonts w:ascii="Traditional Arabic" w:hAnsi="Traditional Arabic" w:cs="Traditional Arabic"/>
          <w:sz w:val="36"/>
          <w:szCs w:val="36"/>
          <w:rtl/>
        </w:rPr>
        <w:t>ل إنجاز هذا العمل. والمولوي نور الدين لم يقدم هذه المساعدة فقط، بل اشترى وجلب من أجل هذا العمل كتبًا إنجليزية رائعة على حسابه الخاص، وجمع ذخيرة من الكتب الثمينة لهذا الغرض نفسه. جزاهم الله خيرا، والله لا يضيع أجر المحسنين. آمين</w:t>
      </w:r>
      <w:r w:rsidR="0019311D">
        <w:rPr>
          <w:rFonts w:ascii="Traditional Arabic" w:hAnsi="Traditional Arabic" w:cs="Traditional Arabic" w:hint="cs"/>
          <w:sz w:val="36"/>
          <w:szCs w:val="36"/>
          <w:rtl/>
        </w:rPr>
        <w:t>"</w:t>
      </w:r>
      <w:r w:rsidRPr="00B113AD">
        <w:rPr>
          <w:rFonts w:ascii="Traditional Arabic" w:hAnsi="Traditional Arabic" w:cs="Traditional Arabic"/>
          <w:sz w:val="36"/>
          <w:szCs w:val="36"/>
          <w:rtl/>
        </w:rPr>
        <w:t>.</w:t>
      </w:r>
    </w:p>
    <w:p w14:paraId="79354BA6" w14:textId="64640ED3" w:rsidR="00DB63A7" w:rsidRPr="00B113AD" w:rsidRDefault="00DB63A7" w:rsidP="009516B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يقول حضرته عن ميان منظور محمد </w:t>
      </w:r>
      <w:r w:rsidRPr="00B113AD">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xml:space="preserve">: </w:t>
      </w:r>
      <w:r w:rsidR="0019311D">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من الواجب البيانُ شكرا على منة الله أنه تعالى بفضله الخاص أعطاني لإنجاز مهمة تحرير المؤلفات شخصا مخلصا جدا وجديرا بالتقدير أي عزيزي ميان منظور محمد الناسخ. خطُّه جميل ولا يعمل من أجل </w:t>
      </w:r>
      <w:r w:rsidR="00237063" w:rsidRPr="00B113AD">
        <w:rPr>
          <w:rFonts w:ascii="Traditional Arabic" w:hAnsi="Traditional Arabic" w:cs="Traditional Arabic" w:hint="cs"/>
          <w:sz w:val="36"/>
          <w:szCs w:val="36"/>
          <w:rtl/>
        </w:rPr>
        <w:t>الدنيا</w:t>
      </w:r>
      <w:r w:rsidR="00237063" w:rsidRPr="00B113AD">
        <w:rPr>
          <w:rFonts w:ascii="Traditional Arabic" w:hAnsi="Traditional Arabic" w:cs="Traditional Arabic" w:hint="eastAsia"/>
          <w:sz w:val="36"/>
          <w:szCs w:val="36"/>
          <w:rtl/>
        </w:rPr>
        <w:t>،</w:t>
      </w:r>
      <w:r w:rsidRPr="00B113AD">
        <w:rPr>
          <w:rFonts w:ascii="Traditional Arabic" w:hAnsi="Traditional Arabic" w:cs="Traditional Arabic"/>
          <w:sz w:val="36"/>
          <w:szCs w:val="36"/>
          <w:rtl/>
        </w:rPr>
        <w:t xml:space="preserve"> بل بسبب حب الدين فقط، وقد هاجر من وطنه واستقر هنا في قاديان. إنه لمن فضل الله العظيم أنْ تهيأ لي خادم مخلص ونشيط بحسب رغبتي، إذ أستطيع أن أطلب منه خدمة النسخ في أي وقت من الليل أو النهار، وهو يؤدي هذه الخدمة بكل إخلاص لنيل رضا الله تعالى. لهذا السبب تُطلق القذائف المتتالية على المعارضين بواسطة الكتب التي تهزمهم في هذه الحرب الروحانية. والحق أن توفير كل هذه الأسباب المؤيدة أيضا آية إلهية. فمن أية جهة أنظر أجد الأسباب المناسبة كلها مهيأة لي. وقد أُعطيتُ قوة في الكتابة وكأنني لست أنا الذي </w:t>
      </w:r>
      <w:r w:rsidR="00237063" w:rsidRPr="00B113AD">
        <w:rPr>
          <w:rFonts w:ascii="Traditional Arabic" w:hAnsi="Traditional Arabic" w:cs="Traditional Arabic" w:hint="cs"/>
          <w:sz w:val="36"/>
          <w:szCs w:val="36"/>
          <w:rtl/>
        </w:rPr>
        <w:t>أكتب</w:t>
      </w:r>
      <w:r w:rsidR="00237063" w:rsidRPr="00B113AD">
        <w:rPr>
          <w:rFonts w:ascii="Traditional Arabic" w:hAnsi="Traditional Arabic" w:cs="Traditional Arabic" w:hint="eastAsia"/>
          <w:sz w:val="36"/>
          <w:szCs w:val="36"/>
          <w:rtl/>
        </w:rPr>
        <w:t>،</w:t>
      </w:r>
      <w:r w:rsidRPr="00B113AD">
        <w:rPr>
          <w:rFonts w:ascii="Traditional Arabic" w:hAnsi="Traditional Arabic" w:cs="Traditional Arabic"/>
          <w:sz w:val="36"/>
          <w:szCs w:val="36"/>
          <w:rtl/>
        </w:rPr>
        <w:t xml:space="preserve"> بل الملائكة يكتبون وإن كانت يدي هي التي تعمل في الظاهر</w:t>
      </w:r>
      <w:r w:rsidR="0018298A">
        <w:rPr>
          <w:rFonts w:ascii="Traditional Arabic" w:hAnsi="Traditional Arabic" w:cs="Traditional Arabic" w:hint="cs"/>
          <w:sz w:val="36"/>
          <w:szCs w:val="36"/>
          <w:rtl/>
        </w:rPr>
        <w:t>"</w:t>
      </w:r>
      <w:r w:rsidRPr="00B113AD">
        <w:rPr>
          <w:rFonts w:ascii="Traditional Arabic" w:hAnsi="Traditional Arabic" w:cs="Traditional Arabic"/>
          <w:sz w:val="36"/>
          <w:szCs w:val="36"/>
          <w:rtl/>
        </w:rPr>
        <w:t>. (مجموعة الإعلانات مجلد 2)</w:t>
      </w:r>
    </w:p>
    <w:p w14:paraId="0CA40745" w14:textId="77777777"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lastRenderedPageBreak/>
        <w:t xml:space="preserve">لم يكن حضرته يفوِّت أي فرصة للشكر على أعمال أصحابه مهما كانت بسيطة، رغم الجهود الكبيرة التي كان يبذلها هو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وإنما مدح أصحابه على مساعدتهم فتيسرت له هذه الأعمال.</w:t>
      </w:r>
    </w:p>
    <w:p w14:paraId="0BB7A9C7" w14:textId="0EE3CCEE"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يقول حضرة شيخ يعقوب علي عرفاني: كان حضرته يقدر خدمات بسيطة لأصحابه ويشكرهم ويواسيهم، ويجزيهم أكثر من جهودهم. في الأيام التي كان يريد أن ينشر أي كتاب أو كتيب عاجلا ويرى ذلك ضروريا، وكانت الأعمال تجري ليلا، فالذين كانوا يعملون مع حضرته من رجال المطبعة، كان يهيء لهم الحليب وأشياء أخرى باهتمام، وكان يدفع لهم أجرة أكثر من الأجرة العادية، ومع ذلك كان يُبدي الفرحة على أعمالهم ويشكرهم. </w:t>
      </w:r>
    </w:p>
    <w:p w14:paraId="2A59447E" w14:textId="6D99B00F" w:rsidR="00DB63A7" w:rsidRPr="00B113AD" w:rsidRDefault="00DB63A7" w:rsidP="009516B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 xml:space="preserve">يقول حضرة المصلح الموعود </w:t>
      </w:r>
      <w:r w:rsidRPr="00B113AD">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xml:space="preserve">: قلب الأنبياء يكون شكورا. فهم يُبدون امتنانا عظيما حتى بأمر عادي جدا. فقد لاحظت أنه يوم كانت كُتب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تُطبع ليل نهار، فرغم أنه لم يكن ينام عدة ليال على الإطلاق، كلما أحضر أحدهم البروفة ليلا، قام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شخصيا لاستلامها إثر ندائه، وقال له: </w:t>
      </w:r>
      <w:r w:rsidR="002B7FDC">
        <w:rPr>
          <w:rFonts w:ascii="Traditional Arabic" w:hAnsi="Traditional Arabic" w:cs="Traditional Arabic" w:hint="cs"/>
          <w:sz w:val="36"/>
          <w:szCs w:val="36"/>
          <w:rtl/>
        </w:rPr>
        <w:t>"</w:t>
      </w:r>
      <w:r w:rsidRPr="00B113AD">
        <w:rPr>
          <w:rFonts w:ascii="Traditional Arabic" w:hAnsi="Traditional Arabic" w:cs="Traditional Arabic"/>
          <w:sz w:val="36"/>
          <w:szCs w:val="36"/>
          <w:rtl/>
        </w:rPr>
        <w:t>جزاك الله أحسن الجزاء</w:t>
      </w:r>
      <w:r w:rsidR="002B7FDC">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 </w:t>
      </w:r>
    </w:p>
    <w:p w14:paraId="3DA55610" w14:textId="65880F0C" w:rsidR="00DB63A7" w:rsidRPr="00B113AD" w:rsidRDefault="00DB63A7" w:rsidP="00DB63A7">
      <w:pPr>
        <w:bidi/>
        <w:spacing w:after="0" w:line="20" w:lineRule="atLeast"/>
        <w:jc w:val="both"/>
        <w:rPr>
          <w:rFonts w:ascii="Traditional Arabic" w:hAnsi="Traditional Arabic" w:cs="Traditional Arabic"/>
          <w:sz w:val="36"/>
          <w:szCs w:val="36"/>
          <w:rtl/>
        </w:rPr>
      </w:pPr>
      <w:r w:rsidRPr="00B113AD">
        <w:rPr>
          <w:rFonts w:ascii="Traditional Arabic" w:hAnsi="Traditional Arabic" w:cs="Traditional Arabic"/>
          <w:sz w:val="36"/>
          <w:szCs w:val="36"/>
          <w:rtl/>
        </w:rPr>
        <w:t>ثم قال</w:t>
      </w:r>
      <w:r w:rsidR="002B7FDC">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 </w:t>
      </w:r>
      <w:r w:rsidR="002B7FDC">
        <w:rPr>
          <w:rFonts w:ascii="Traditional Arabic" w:hAnsi="Traditional Arabic" w:cs="Traditional Arabic" w:hint="cs"/>
          <w:sz w:val="36"/>
          <w:szCs w:val="36"/>
          <w:rtl/>
        </w:rPr>
        <w:t>"</w:t>
      </w:r>
      <w:r w:rsidRPr="00B113AD">
        <w:rPr>
          <w:rFonts w:ascii="Traditional Arabic" w:hAnsi="Traditional Arabic" w:cs="Traditional Arabic"/>
          <w:sz w:val="36"/>
          <w:szCs w:val="36"/>
          <w:rtl/>
        </w:rPr>
        <w:t>كم تحمَّل هذا من المشقة، وكم هؤلاء يبذلون جهودا شاقة، جزاهم الله خيرا</w:t>
      </w:r>
      <w:r w:rsidR="002B7FDC">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 مع أن حضرته كان يسهر بنفسه طول الليل. </w:t>
      </w:r>
    </w:p>
    <w:p w14:paraId="53780B6D" w14:textId="02D3C2F9" w:rsidR="00DB63A7" w:rsidRPr="006B0349" w:rsidRDefault="00DB63A7" w:rsidP="009516B7">
      <w:pPr>
        <w:bidi/>
        <w:spacing w:after="0" w:line="20" w:lineRule="atLeast"/>
        <w:jc w:val="both"/>
        <w:rPr>
          <w:rFonts w:ascii="Traditional Arabic" w:hAnsi="Traditional Arabic" w:cs="Traditional Arabic"/>
          <w:color w:val="000000"/>
          <w:sz w:val="36"/>
          <w:szCs w:val="36"/>
          <w:rtl/>
        </w:rPr>
      </w:pPr>
      <w:r w:rsidRPr="00B113AD">
        <w:rPr>
          <w:rFonts w:ascii="Traditional Arabic" w:hAnsi="Traditional Arabic" w:cs="Traditional Arabic"/>
          <w:sz w:val="36"/>
          <w:szCs w:val="36"/>
          <w:rtl/>
        </w:rPr>
        <w:t xml:space="preserve">يقول المصلح الموعود </w:t>
      </w:r>
      <w:r w:rsidRPr="00B113AD">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xml:space="preserve">: لقد نمت عدة مرات </w:t>
      </w:r>
      <w:r w:rsidRPr="006B0349">
        <w:rPr>
          <w:rFonts w:ascii="Traditional Arabic" w:hAnsi="Traditional Arabic" w:cs="Traditional Arabic"/>
          <w:sz w:val="36"/>
          <w:szCs w:val="36"/>
          <w:rtl/>
        </w:rPr>
        <w:t>ورأيته يعمل، ثم كلما استيقظت رأيته يعمل حتى طلع الفجر.</w:t>
      </w:r>
      <w:r w:rsidR="009516B7">
        <w:rPr>
          <w:rFonts w:ascii="Traditional Arabic" w:hAnsi="Traditional Arabic" w:cs="Traditional Arabic" w:hint="cs"/>
          <w:sz w:val="36"/>
          <w:szCs w:val="36"/>
          <w:rtl/>
        </w:rPr>
        <w:t xml:space="preserve"> </w:t>
      </w:r>
      <w:r w:rsidRPr="006B0349">
        <w:rPr>
          <w:rFonts w:ascii="Traditional Arabic" w:hAnsi="Traditional Arabic" w:cs="Traditional Arabic"/>
          <w:color w:val="000000"/>
          <w:sz w:val="36"/>
          <w:szCs w:val="36"/>
          <w:rtl/>
        </w:rPr>
        <w:t>ومع أن الآخرين أيضا كانوا يعم</w:t>
      </w:r>
      <w:r w:rsidR="00237063">
        <w:rPr>
          <w:rFonts w:ascii="Traditional Arabic" w:hAnsi="Traditional Arabic" w:cs="Traditional Arabic" w:hint="cs"/>
          <w:color w:val="000000"/>
          <w:sz w:val="36"/>
          <w:szCs w:val="36"/>
          <w:rtl/>
        </w:rPr>
        <w:t>ل</w:t>
      </w:r>
      <w:r w:rsidRPr="006B0349">
        <w:rPr>
          <w:rFonts w:ascii="Traditional Arabic" w:hAnsi="Traditional Arabic" w:cs="Traditional Arabic"/>
          <w:color w:val="000000"/>
          <w:sz w:val="36"/>
          <w:szCs w:val="36"/>
          <w:rtl/>
        </w:rPr>
        <w:t xml:space="preserve">ون لابتغاء مرضاة الله، إلا أن المسيح الموعود </w:t>
      </w:r>
      <w:r w:rsidR="00810B19">
        <w:rPr>
          <w:rFonts w:ascii="Traditional Arabic" w:hAnsi="Traditional Arabic" w:cs="Traditional Arabic" w:hint="cs"/>
          <w:color w:val="000000"/>
          <w:sz w:val="36"/>
          <w:szCs w:val="36"/>
        </w:rPr>
        <w:sym w:font="AGA Arabesque" w:char="F075"/>
      </w:r>
      <w:r w:rsidRPr="006B0349">
        <w:rPr>
          <w:rFonts w:ascii="Traditional Arabic" w:hAnsi="Traditional Arabic" w:cs="Traditional Arabic"/>
          <w:color w:val="000000"/>
          <w:sz w:val="36"/>
          <w:szCs w:val="36"/>
          <w:rtl/>
        </w:rPr>
        <w:t xml:space="preserve"> كان يشعر بعنائهم ومشقتهم. لماذا؟ لأن قلوب الأنبياء مرهفة الحس جدا.</w:t>
      </w:r>
    </w:p>
    <w:p w14:paraId="3F5B3C86" w14:textId="5C098B42" w:rsidR="00DB63A7" w:rsidRPr="006B0349" w:rsidRDefault="00DB63A7" w:rsidP="009516B7">
      <w:pPr>
        <w:pStyle w:val="Text"/>
        <w:spacing w:line="20" w:lineRule="atLeast"/>
        <w:ind w:firstLine="0"/>
        <w:rPr>
          <w:rFonts w:ascii="Traditional Arabic" w:hAnsi="Traditional Arabic" w:cs="Traditional Arabic"/>
          <w:color w:val="000000"/>
          <w:sz w:val="36"/>
          <w:szCs w:val="36"/>
          <w:rtl/>
        </w:rPr>
      </w:pPr>
      <w:r w:rsidRPr="006B0349">
        <w:rPr>
          <w:rFonts w:ascii="Traditional Arabic" w:hAnsi="Traditional Arabic" w:cs="Traditional Arabic"/>
          <w:color w:val="000000"/>
          <w:sz w:val="36"/>
          <w:szCs w:val="36"/>
          <w:rtl/>
        </w:rPr>
        <w:t xml:space="preserve">وهناك واقعة أخرى ذكرها حضرة مرزا بشير أحمد، قال: قال لي الحافظ نبي بخش من سكان قریة فیض الله تشك: ذات مرة ذهب المسيح الموعود </w:t>
      </w:r>
      <w:r w:rsidR="00295877">
        <w:rPr>
          <w:rFonts w:ascii="Traditional Arabic" w:hAnsi="Traditional Arabic" w:cs="Traditional Arabic"/>
          <w:color w:val="000000"/>
          <w:sz w:val="36"/>
          <w:szCs w:val="36"/>
        </w:rPr>
        <w:sym w:font="AGA Arabesque" w:char="F075"/>
      </w:r>
      <w:r w:rsidRPr="006B0349">
        <w:rPr>
          <w:rFonts w:ascii="Traditional Arabic" w:hAnsi="Traditional Arabic" w:cs="Traditional Arabic"/>
          <w:color w:val="000000"/>
          <w:sz w:val="36"/>
          <w:szCs w:val="36"/>
          <w:rtl/>
        </w:rPr>
        <w:t xml:space="preserve"> إلى حديقته للتنزه، وكانت في يده المباركة عصا قديمة من شجر الصفصاف، فضرب بها شجرة لقطف ثمارها، فعلقت العصا في الشجرة ولم تسقط</w:t>
      </w:r>
      <w:r w:rsidRPr="006B0349">
        <w:rPr>
          <w:rFonts w:ascii="Traditional Arabic" w:hAnsi="Traditional Arabic" w:cs="Traditional Arabic"/>
          <w:color w:val="000000"/>
          <w:sz w:val="36"/>
          <w:szCs w:val="36"/>
          <w:rtl/>
          <w:lang w:val="en-GB"/>
        </w:rPr>
        <w:t>،</w:t>
      </w:r>
      <w:r w:rsidRPr="006B0349">
        <w:rPr>
          <w:rFonts w:ascii="Traditional Arabic" w:hAnsi="Traditional Arabic" w:cs="Traditional Arabic"/>
          <w:color w:val="000000"/>
          <w:sz w:val="36"/>
          <w:szCs w:val="36"/>
          <w:rtl/>
        </w:rPr>
        <w:t xml:space="preserve"> فحاول الأصحاب كثيرا إنزالها دون جدوى. فاستأذنتُ المسيح الموعود</w:t>
      </w:r>
      <w:r w:rsidR="009516B7">
        <w:rPr>
          <w:rFonts w:ascii="Traditional Arabic" w:hAnsi="Traditional Arabic" w:cs="Traditional Arabic"/>
          <w:color w:val="000000"/>
          <w:sz w:val="36"/>
          <w:szCs w:val="36"/>
          <w:rtl/>
        </w:rPr>
        <w:t xml:space="preserve"> </w:t>
      </w:r>
      <w:r w:rsidR="00295877">
        <w:rPr>
          <w:rFonts w:ascii="Traditional Arabic" w:hAnsi="Traditional Arabic" w:cs="Traditional Arabic"/>
          <w:color w:val="000000"/>
          <w:sz w:val="36"/>
          <w:szCs w:val="36"/>
        </w:rPr>
        <w:sym w:font="AGA Arabesque" w:char="F075"/>
      </w:r>
      <w:r w:rsidRPr="006B0349">
        <w:rPr>
          <w:rFonts w:ascii="Traditional Arabic" w:hAnsi="Traditional Arabic" w:cs="Traditional Arabic"/>
          <w:color w:val="000000"/>
          <w:sz w:val="36"/>
          <w:szCs w:val="36"/>
          <w:rtl/>
        </w:rPr>
        <w:t xml:space="preserve"> بأن أصعد الشجرة وأنزل العصى. فصعدت فورا وأنزلت العصى المباركة. ففرح</w:t>
      </w:r>
      <w:r w:rsidR="009516B7">
        <w:rPr>
          <w:rFonts w:ascii="Traditional Arabic" w:hAnsi="Traditional Arabic" w:cs="Traditional Arabic"/>
          <w:color w:val="000000"/>
          <w:sz w:val="36"/>
          <w:szCs w:val="36"/>
          <w:rtl/>
        </w:rPr>
        <w:t xml:space="preserve"> </w:t>
      </w:r>
      <w:r w:rsidR="00295877">
        <w:rPr>
          <w:rFonts w:ascii="Traditional Arabic" w:hAnsi="Traditional Arabic" w:cs="Traditional Arabic"/>
          <w:color w:val="000000"/>
          <w:sz w:val="36"/>
          <w:szCs w:val="36"/>
        </w:rPr>
        <w:sym w:font="AGA Arabesque" w:char="F075"/>
      </w:r>
      <w:r w:rsidRPr="006B0349">
        <w:rPr>
          <w:rFonts w:ascii="Traditional Arabic" w:hAnsi="Traditional Arabic" w:cs="Traditional Arabic"/>
          <w:color w:val="000000"/>
          <w:sz w:val="36"/>
          <w:szCs w:val="36"/>
          <w:rtl/>
        </w:rPr>
        <w:t xml:space="preserve"> جدا وتعجب كثيرا، وظل يقول مرارا بكلمات مليئة بالمحبة: </w:t>
      </w:r>
      <w:r w:rsidR="00295877">
        <w:rPr>
          <w:rFonts w:ascii="Traditional Arabic" w:hAnsi="Traditional Arabic" w:cs="Traditional Arabic" w:hint="cs"/>
          <w:color w:val="000000"/>
          <w:sz w:val="36"/>
          <w:szCs w:val="36"/>
          <w:rtl/>
        </w:rPr>
        <w:t>"</w:t>
      </w:r>
      <w:r w:rsidRPr="006B0349">
        <w:rPr>
          <w:rFonts w:ascii="Traditional Arabic" w:hAnsi="Traditional Arabic" w:cs="Traditional Arabic"/>
          <w:color w:val="000000"/>
          <w:sz w:val="36"/>
          <w:szCs w:val="36"/>
          <w:rtl/>
        </w:rPr>
        <w:t>ما شاء الله، لقد أبدعت يا نبي بخش، لقد صعدت الشجرة وأنزلت العصا فورا! كيف صعدتَ الشجرة، ومن أين تعلمت الصعود على الشجر. هذه العصا هي من عهد والدنا المحترم، وكأنك قد آتيتنيها اليوم جديدةً</w:t>
      </w:r>
      <w:r w:rsidR="00295877">
        <w:rPr>
          <w:rFonts w:ascii="Traditional Arabic" w:hAnsi="Traditional Arabic" w:cs="Traditional Arabic" w:hint="cs"/>
          <w:color w:val="000000"/>
          <w:sz w:val="36"/>
          <w:szCs w:val="36"/>
          <w:rtl/>
        </w:rPr>
        <w:t>"</w:t>
      </w:r>
      <w:r w:rsidRPr="006B0349">
        <w:rPr>
          <w:rFonts w:ascii="Traditional Arabic" w:hAnsi="Traditional Arabic" w:cs="Traditional Arabic"/>
          <w:color w:val="000000"/>
          <w:sz w:val="36"/>
          <w:szCs w:val="36"/>
          <w:rtl/>
        </w:rPr>
        <w:t>. وفي الطريق أيضا كان</w:t>
      </w:r>
      <w:r w:rsidR="009516B7">
        <w:rPr>
          <w:rFonts w:ascii="Traditional Arabic" w:hAnsi="Traditional Arabic" w:cs="Traditional Arabic"/>
          <w:color w:val="000000"/>
          <w:sz w:val="36"/>
          <w:szCs w:val="36"/>
          <w:rtl/>
        </w:rPr>
        <w:t xml:space="preserve"> </w:t>
      </w:r>
      <w:r w:rsidR="001F4372">
        <w:rPr>
          <w:rFonts w:ascii="Traditional Arabic" w:hAnsi="Traditional Arabic" w:cs="Traditional Arabic"/>
          <w:color w:val="000000"/>
          <w:sz w:val="36"/>
          <w:szCs w:val="36"/>
        </w:rPr>
        <w:sym w:font="AGA Arabesque" w:char="F075"/>
      </w:r>
      <w:r w:rsidR="009516B7">
        <w:rPr>
          <w:rFonts w:ascii="Traditional Arabic" w:hAnsi="Traditional Arabic" w:cs="Traditional Arabic"/>
          <w:color w:val="000000"/>
          <w:sz w:val="36"/>
          <w:szCs w:val="36"/>
          <w:rtl/>
        </w:rPr>
        <w:t xml:space="preserve"> </w:t>
      </w:r>
      <w:r w:rsidRPr="006B0349">
        <w:rPr>
          <w:rFonts w:ascii="Traditional Arabic" w:hAnsi="Traditional Arabic" w:cs="Traditional Arabic"/>
          <w:color w:val="000000"/>
          <w:sz w:val="36"/>
          <w:szCs w:val="36"/>
          <w:rtl/>
        </w:rPr>
        <w:t xml:space="preserve">يكرر قوله: </w:t>
      </w:r>
      <w:r w:rsidR="001F4372">
        <w:rPr>
          <w:rFonts w:ascii="Traditional Arabic" w:hAnsi="Traditional Arabic" w:cs="Traditional Arabic" w:hint="cs"/>
          <w:color w:val="000000"/>
          <w:sz w:val="36"/>
          <w:szCs w:val="36"/>
          <w:rtl/>
        </w:rPr>
        <w:t>"</w:t>
      </w:r>
      <w:r w:rsidRPr="006B0349">
        <w:rPr>
          <w:rFonts w:ascii="Traditional Arabic" w:hAnsi="Traditional Arabic" w:cs="Traditional Arabic"/>
          <w:color w:val="000000"/>
          <w:sz w:val="36"/>
          <w:szCs w:val="36"/>
          <w:rtl/>
        </w:rPr>
        <w:t>ما شاء الله، لقد أبدع ميان نبي بخش في صعود الشجرة وإنزال العصا</w:t>
      </w:r>
      <w:r w:rsidR="001F4372">
        <w:rPr>
          <w:rFonts w:ascii="Traditional Arabic" w:hAnsi="Traditional Arabic" w:cs="Traditional Arabic" w:hint="cs"/>
          <w:color w:val="000000"/>
          <w:sz w:val="36"/>
          <w:szCs w:val="36"/>
          <w:rtl/>
        </w:rPr>
        <w:t>"</w:t>
      </w:r>
      <w:r w:rsidRPr="006B0349">
        <w:rPr>
          <w:rFonts w:ascii="Traditional Arabic" w:hAnsi="Traditional Arabic" w:cs="Traditional Arabic"/>
          <w:color w:val="000000"/>
          <w:sz w:val="36"/>
          <w:szCs w:val="36"/>
          <w:rtl/>
        </w:rPr>
        <w:t xml:space="preserve">. وكان من عادته الشريفة أن يخاطب كل واحد باحترام، ولم يخاطب أحدا بلفظ "أنت"، سواء كان صغيرا أو كبيرا، رغم </w:t>
      </w:r>
      <w:r w:rsidR="00237063">
        <w:rPr>
          <w:rFonts w:ascii="Traditional Arabic" w:hAnsi="Traditional Arabic" w:cs="Traditional Arabic" w:hint="cs"/>
          <w:color w:val="000000"/>
          <w:sz w:val="36"/>
          <w:szCs w:val="36"/>
          <w:rtl/>
        </w:rPr>
        <w:t>أ</w:t>
      </w:r>
      <w:r w:rsidRPr="006B0349">
        <w:rPr>
          <w:rFonts w:ascii="Traditional Arabic" w:hAnsi="Traditional Arabic" w:cs="Traditional Arabic"/>
          <w:color w:val="000000"/>
          <w:sz w:val="36"/>
          <w:szCs w:val="36"/>
          <w:rtl/>
        </w:rPr>
        <w:t>ني كنت طفلا صغيرا فلم يخاطبني قط بلفظ أنت.</w:t>
      </w:r>
    </w:p>
    <w:p w14:paraId="2A2DB80C" w14:textId="5D6919F1" w:rsidR="00DB63A7" w:rsidRPr="006B0349" w:rsidRDefault="00DB63A7" w:rsidP="009516B7">
      <w:pPr>
        <w:pStyle w:val="Text"/>
        <w:spacing w:line="20" w:lineRule="atLeast"/>
        <w:ind w:firstLine="0"/>
        <w:rPr>
          <w:rFonts w:ascii="Traditional Arabic" w:hAnsi="Traditional Arabic" w:cs="Traditional Arabic"/>
          <w:sz w:val="36"/>
          <w:szCs w:val="36"/>
          <w:rtl/>
        </w:rPr>
      </w:pPr>
      <w:r w:rsidRPr="006B0349">
        <w:rPr>
          <w:rFonts w:ascii="Traditional Arabic" w:hAnsi="Traditional Arabic" w:cs="Traditional Arabic"/>
          <w:sz w:val="36"/>
          <w:szCs w:val="36"/>
          <w:rtl/>
        </w:rPr>
        <w:t xml:space="preserve">كتب حضرة مرزا بشير </w:t>
      </w:r>
      <w:r w:rsidR="00237063">
        <w:rPr>
          <w:rFonts w:ascii="Traditional Arabic" w:hAnsi="Traditional Arabic" w:cs="Traditional Arabic" w:hint="cs"/>
          <w:sz w:val="36"/>
          <w:szCs w:val="36"/>
          <w:rtl/>
        </w:rPr>
        <w:t>أ</w:t>
      </w:r>
      <w:r w:rsidRPr="006B0349">
        <w:rPr>
          <w:rFonts w:ascii="Traditional Arabic" w:hAnsi="Traditional Arabic" w:cs="Traditional Arabic"/>
          <w:sz w:val="36"/>
          <w:szCs w:val="36"/>
          <w:rtl/>
        </w:rPr>
        <w:t>حمد</w:t>
      </w:r>
      <w:r w:rsidR="009516B7">
        <w:rPr>
          <w:rFonts w:ascii="Traditional Arabic" w:hAnsi="Traditional Arabic" w:cs="Traditional Arabic"/>
          <w:sz w:val="36"/>
          <w:szCs w:val="36"/>
          <w:rtl/>
        </w:rPr>
        <w:t xml:space="preserve"> </w:t>
      </w:r>
      <w:r w:rsidR="00E44799">
        <w:rPr>
          <w:rFonts w:ascii="Traditional Arabic" w:hAnsi="Traditional Arabic" w:cs="Traditional Arabic"/>
          <w:sz w:val="36"/>
          <w:szCs w:val="36"/>
        </w:rPr>
        <w:sym w:font="AGA Arabesque" w:char="F074"/>
      </w:r>
      <w:r w:rsidRPr="006B0349">
        <w:rPr>
          <w:rFonts w:ascii="Traditional Arabic" w:hAnsi="Traditional Arabic" w:cs="Traditional Arabic"/>
          <w:sz w:val="36"/>
          <w:szCs w:val="36"/>
          <w:rtl/>
        </w:rPr>
        <w:t>: قال لي الدكتور مير محمد إسماعيل: كلما جاء أحدٌ المسيحَ الموعود</w:t>
      </w:r>
      <w:r w:rsidR="009516B7">
        <w:rPr>
          <w:rFonts w:ascii="Traditional Arabic" w:hAnsi="Traditional Arabic" w:cs="Traditional Arabic"/>
          <w:sz w:val="36"/>
          <w:szCs w:val="36"/>
          <w:rtl/>
        </w:rPr>
        <w:t xml:space="preserve"> </w:t>
      </w:r>
      <w:r w:rsidR="00E44799">
        <w:rPr>
          <w:rFonts w:ascii="Traditional Arabic" w:hAnsi="Traditional Arabic" w:cs="Traditional Arabic"/>
          <w:sz w:val="36"/>
          <w:szCs w:val="36"/>
        </w:rPr>
        <w:sym w:font="AGA Arabesque" w:char="F075"/>
      </w:r>
      <w:r w:rsidRPr="006B0349">
        <w:rPr>
          <w:rFonts w:ascii="Traditional Arabic" w:hAnsi="Traditional Arabic" w:cs="Traditional Arabic"/>
          <w:sz w:val="36"/>
          <w:szCs w:val="36"/>
          <w:rtl/>
        </w:rPr>
        <w:t xml:space="preserve"> بهدية شكره كثيرا، وذكر إخلاصه في البيت أيضا قال إن فلانا أرسل هذ</w:t>
      </w:r>
      <w:r w:rsidR="009516B7">
        <w:rPr>
          <w:rFonts w:ascii="Traditional Arabic" w:hAnsi="Traditional Arabic" w:cs="Traditional Arabic" w:hint="cs"/>
          <w:sz w:val="36"/>
          <w:szCs w:val="36"/>
          <w:rtl/>
        </w:rPr>
        <w:t>ا</w:t>
      </w:r>
      <w:r w:rsidRPr="006B0349">
        <w:rPr>
          <w:rFonts w:ascii="Traditional Arabic" w:hAnsi="Traditional Arabic" w:cs="Traditional Arabic"/>
          <w:sz w:val="36"/>
          <w:szCs w:val="36"/>
          <w:rtl/>
        </w:rPr>
        <w:t xml:space="preserve"> الشيء.</w:t>
      </w:r>
    </w:p>
    <w:p w14:paraId="36FA7642" w14:textId="1FAB626C" w:rsidR="00DB63A7" w:rsidRPr="006B0349" w:rsidRDefault="00DB63A7" w:rsidP="00E733B1">
      <w:pPr>
        <w:bidi/>
        <w:spacing w:after="0" w:line="20" w:lineRule="atLeast"/>
        <w:jc w:val="both"/>
        <w:rPr>
          <w:rFonts w:ascii="Traditional Arabic" w:hAnsi="Traditional Arabic" w:cs="Traditional Arabic"/>
          <w:sz w:val="36"/>
          <w:szCs w:val="36"/>
          <w:rtl/>
          <w:lang w:bidi="ur-PK"/>
        </w:rPr>
      </w:pPr>
      <w:r w:rsidRPr="006B0349">
        <w:rPr>
          <w:rFonts w:ascii="Traditional Arabic" w:hAnsi="Traditional Arabic" w:cs="Traditional Arabic"/>
          <w:sz w:val="36"/>
          <w:szCs w:val="36"/>
          <w:rtl/>
          <w:lang w:bidi="ur-PK"/>
        </w:rPr>
        <w:lastRenderedPageBreak/>
        <w:t>كيف كان المسيح الموعود</w:t>
      </w:r>
      <w:r w:rsidR="009516B7">
        <w:rPr>
          <w:rFonts w:ascii="Traditional Arabic" w:hAnsi="Traditional Arabic" w:cs="Traditional Arabic"/>
          <w:sz w:val="36"/>
          <w:szCs w:val="36"/>
          <w:rtl/>
          <w:lang w:bidi="ur-PK"/>
        </w:rPr>
        <w:t xml:space="preserve"> </w:t>
      </w:r>
      <w:r w:rsidR="00E44799">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 xml:space="preserve"> يشكر الإخوة على هداياهم البسيطة أيضا؟ ذكر حضرة مرزا بشير أحمد صاحب: كتبتْ لي زوجةُ الدكتور خليفة رشيد الدين المرحوم أنه في إحدى المرات أخذ زوجي الدكتور إجازة ثلاثة أشهر وجاء من آغره الى قاديان، وكانت "الخورمه"، إحدى الحلو</w:t>
      </w:r>
      <w:r w:rsidR="00237063">
        <w:rPr>
          <w:rFonts w:ascii="Traditional Arabic" w:hAnsi="Traditional Arabic" w:cs="Traditional Arabic" w:hint="cs"/>
          <w:sz w:val="36"/>
          <w:szCs w:val="36"/>
          <w:rtl/>
          <w:lang w:bidi="ur-PK"/>
        </w:rPr>
        <w:t>ي</w:t>
      </w:r>
      <w:r w:rsidRPr="006B0349">
        <w:rPr>
          <w:rFonts w:ascii="Traditional Arabic" w:hAnsi="Traditional Arabic" w:cs="Traditional Arabic"/>
          <w:sz w:val="36"/>
          <w:szCs w:val="36"/>
          <w:rtl/>
          <w:lang w:bidi="ur-PK"/>
        </w:rPr>
        <w:t>ات،</w:t>
      </w:r>
      <w:r w:rsidR="00237063">
        <w:rPr>
          <w:rFonts w:ascii="Traditional Arabic" w:hAnsi="Traditional Arabic" w:cs="Traditional Arabic" w:hint="cs"/>
          <w:sz w:val="36"/>
          <w:szCs w:val="36"/>
          <w:rtl/>
          <w:lang w:bidi="ur-PK"/>
        </w:rPr>
        <w:t xml:space="preserve"> وهي</w:t>
      </w:r>
      <w:r w:rsidRPr="006B0349">
        <w:rPr>
          <w:rFonts w:ascii="Traditional Arabic" w:hAnsi="Traditional Arabic" w:cs="Traditional Arabic"/>
          <w:sz w:val="36"/>
          <w:szCs w:val="36"/>
          <w:rtl/>
          <w:lang w:bidi="ur-PK"/>
        </w:rPr>
        <w:t xml:space="preserve"> تُصنَع في آغره جيدةً جدا، على شكل حبات كبيرة، وكان</w:t>
      </w:r>
      <w:r w:rsidR="009516B7">
        <w:rPr>
          <w:rFonts w:ascii="Traditional Arabic" w:hAnsi="Traditional Arabic" w:cs="Traditional Arabic"/>
          <w:sz w:val="36"/>
          <w:szCs w:val="36"/>
          <w:rtl/>
          <w:lang w:bidi="ur-PK"/>
        </w:rPr>
        <w:t xml:space="preserve"> </w:t>
      </w:r>
      <w:r w:rsidR="00E44799">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 xml:space="preserve"> يحبها كثيرا، وكلما زار الدكتور قاديان أحضر "الخورمه" لحضرته</w:t>
      </w:r>
      <w:r w:rsidR="009516B7">
        <w:rPr>
          <w:rFonts w:ascii="Traditional Arabic" w:hAnsi="Traditional Arabic" w:cs="Traditional Arabic"/>
          <w:sz w:val="36"/>
          <w:szCs w:val="36"/>
          <w:rtl/>
          <w:lang w:bidi="ur-PK"/>
        </w:rPr>
        <w:t xml:space="preserve"> </w:t>
      </w:r>
      <w:r w:rsidR="00E44799">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 فجاء الدكتور قاديان مرة، وكان</w:t>
      </w:r>
      <w:r w:rsidR="009516B7">
        <w:rPr>
          <w:rFonts w:ascii="Traditional Arabic" w:hAnsi="Traditional Arabic" w:cs="Traditional Arabic"/>
          <w:sz w:val="36"/>
          <w:szCs w:val="36"/>
          <w:rtl/>
          <w:lang w:bidi="ur-PK"/>
        </w:rPr>
        <w:t xml:space="preserve"> </w:t>
      </w:r>
      <w:r w:rsidR="00E44799">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 xml:space="preserve"> لم يأكل الطعام منذ الصباح في ذلك اليوم. فوصلتُ وزوجي الدكتور إلى بيت المسيح الموعود</w:t>
      </w:r>
      <w:r w:rsidR="009516B7">
        <w:rPr>
          <w:rFonts w:ascii="Traditional Arabic" w:hAnsi="Traditional Arabic" w:cs="Traditional Arabic"/>
          <w:sz w:val="36"/>
          <w:szCs w:val="36"/>
          <w:rtl/>
          <w:lang w:bidi="ur-PK"/>
        </w:rPr>
        <w:t xml:space="preserve"> </w:t>
      </w:r>
      <w:r w:rsidR="00E44799">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 xml:space="preserve"> وقت العصر، ففرح كثيرا وظل يسألني عن أحوال السفر. فقالت له حرمُه "</w:t>
      </w:r>
      <w:r w:rsidR="00E733B1">
        <w:rPr>
          <w:rFonts w:ascii="Traditional Arabic" w:hAnsi="Traditional Arabic" w:cs="Traditional Arabic" w:hint="cs"/>
          <w:sz w:val="36"/>
          <w:szCs w:val="36"/>
          <w:rtl/>
          <w:lang w:bidi="ur-PK"/>
        </w:rPr>
        <w:t>أم المؤمنين</w:t>
      </w:r>
      <w:r w:rsidRPr="006B0349">
        <w:rPr>
          <w:rFonts w:ascii="Traditional Arabic" w:hAnsi="Traditional Arabic" w:cs="Traditional Arabic"/>
          <w:sz w:val="36"/>
          <w:szCs w:val="36"/>
          <w:rtl/>
          <w:lang w:bidi="ur-PK"/>
        </w:rPr>
        <w:t>" إن الطعام جاهز، فقال</w:t>
      </w:r>
      <w:r w:rsidR="009516B7">
        <w:rPr>
          <w:rFonts w:ascii="Traditional Arabic" w:hAnsi="Traditional Arabic" w:cs="Traditional Arabic"/>
          <w:sz w:val="36"/>
          <w:szCs w:val="36"/>
          <w:rtl/>
          <w:lang w:bidi="ur-PK"/>
        </w:rPr>
        <w:t xml:space="preserve"> </w:t>
      </w:r>
      <w:r w:rsidR="00E44799">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 xml:space="preserve">: </w:t>
      </w:r>
      <w:r w:rsidR="00E44799">
        <w:rPr>
          <w:rFonts w:ascii="Traditional Arabic" w:hAnsi="Traditional Arabic" w:cs="Traditional Arabic" w:hint="cs"/>
          <w:sz w:val="36"/>
          <w:szCs w:val="36"/>
          <w:rtl/>
          <w:lang w:bidi="ur-PK"/>
        </w:rPr>
        <w:t>"</w:t>
      </w:r>
      <w:r w:rsidRPr="006B0349">
        <w:rPr>
          <w:rFonts w:ascii="Traditional Arabic" w:hAnsi="Traditional Arabic" w:cs="Traditional Arabic"/>
          <w:sz w:val="36"/>
          <w:szCs w:val="36"/>
          <w:rtl/>
          <w:lang w:bidi="ur-PK"/>
        </w:rPr>
        <w:t>إني لا أجد شهية للطعام</w:t>
      </w:r>
      <w:r w:rsidR="00E44799">
        <w:rPr>
          <w:rFonts w:ascii="Traditional Arabic" w:hAnsi="Traditional Arabic" w:cs="Traditional Arabic" w:hint="cs"/>
          <w:sz w:val="36"/>
          <w:szCs w:val="36"/>
          <w:rtl/>
          <w:lang w:bidi="ur-PK"/>
        </w:rPr>
        <w:t>"</w:t>
      </w:r>
      <w:r w:rsidRPr="006B0349">
        <w:rPr>
          <w:rFonts w:ascii="Traditional Arabic" w:hAnsi="Traditional Arabic" w:cs="Traditional Arabic"/>
          <w:sz w:val="36"/>
          <w:szCs w:val="36"/>
          <w:rtl/>
          <w:lang w:bidi="ur-PK"/>
        </w:rPr>
        <w:t>. فقالت له مشيرة إلي: إن السيدة مراد قد أتت لكم بالخورمه من آغره. فسُرَّ المسيح الموعود</w:t>
      </w:r>
      <w:r w:rsidR="009516B7">
        <w:rPr>
          <w:rFonts w:ascii="Traditional Arabic" w:hAnsi="Traditional Arabic" w:cs="Traditional Arabic"/>
          <w:sz w:val="36"/>
          <w:szCs w:val="36"/>
          <w:rtl/>
          <w:lang w:bidi="ur-PK"/>
        </w:rPr>
        <w:t xml:space="preserve"> </w:t>
      </w:r>
      <w:r w:rsidR="00E44799">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 xml:space="preserve"> جدا وقال: </w:t>
      </w:r>
      <w:r w:rsidR="00E44799">
        <w:rPr>
          <w:rFonts w:ascii="Traditional Arabic" w:hAnsi="Traditional Arabic" w:cs="Traditional Arabic" w:hint="cs"/>
          <w:sz w:val="36"/>
          <w:szCs w:val="36"/>
          <w:rtl/>
          <w:lang w:bidi="ur-PK"/>
        </w:rPr>
        <w:t>"</w:t>
      </w:r>
      <w:r w:rsidRPr="006B0349">
        <w:rPr>
          <w:rFonts w:ascii="Traditional Arabic" w:hAnsi="Traditional Arabic" w:cs="Traditional Arabic"/>
          <w:sz w:val="36"/>
          <w:szCs w:val="36"/>
          <w:rtl/>
          <w:lang w:bidi="ur-PK"/>
        </w:rPr>
        <w:t>أما الخورمه فإني أحبها كثيرا، فهاتي</w:t>
      </w:r>
      <w:r w:rsidR="00237063">
        <w:rPr>
          <w:rFonts w:ascii="Traditional Arabic" w:hAnsi="Traditional Arabic" w:cs="Traditional Arabic" w:hint="cs"/>
          <w:sz w:val="36"/>
          <w:szCs w:val="36"/>
          <w:rtl/>
          <w:lang w:bidi="ur-PK"/>
        </w:rPr>
        <w:t>ها</w:t>
      </w:r>
      <w:r w:rsidRPr="006B0349">
        <w:rPr>
          <w:rFonts w:ascii="Traditional Arabic" w:hAnsi="Traditional Arabic" w:cs="Traditional Arabic"/>
          <w:sz w:val="36"/>
          <w:szCs w:val="36"/>
          <w:rtl/>
          <w:lang w:bidi="ur-PK"/>
        </w:rPr>
        <w:t xml:space="preserve"> لآكله</w:t>
      </w:r>
      <w:r w:rsidR="00237063">
        <w:rPr>
          <w:rFonts w:ascii="Traditional Arabic" w:hAnsi="Traditional Arabic" w:cs="Traditional Arabic" w:hint="cs"/>
          <w:sz w:val="36"/>
          <w:szCs w:val="36"/>
          <w:rtl/>
          <w:lang w:bidi="ur-PK"/>
        </w:rPr>
        <w:t>ا</w:t>
      </w:r>
      <w:r w:rsidR="00E44799">
        <w:rPr>
          <w:rFonts w:ascii="Traditional Arabic" w:hAnsi="Traditional Arabic" w:cs="Traditional Arabic" w:hint="cs"/>
          <w:sz w:val="36"/>
          <w:szCs w:val="36"/>
          <w:rtl/>
          <w:lang w:bidi="ur-PK"/>
        </w:rPr>
        <w:t>"</w:t>
      </w:r>
      <w:r w:rsidRPr="006B0349">
        <w:rPr>
          <w:rFonts w:ascii="Traditional Arabic" w:hAnsi="Traditional Arabic" w:cs="Traditional Arabic"/>
          <w:sz w:val="36"/>
          <w:szCs w:val="36"/>
          <w:rtl/>
          <w:lang w:bidi="ur-PK"/>
        </w:rPr>
        <w:t>. وعندما وضع</w:t>
      </w:r>
      <w:r w:rsidR="00237063">
        <w:rPr>
          <w:rFonts w:ascii="Traditional Arabic" w:hAnsi="Traditional Arabic" w:cs="Traditional Arabic" w:hint="cs"/>
          <w:sz w:val="36"/>
          <w:szCs w:val="36"/>
          <w:rtl/>
          <w:lang w:bidi="ur-PK"/>
        </w:rPr>
        <w:t>ت</w:t>
      </w:r>
      <w:r w:rsidRPr="006B0349">
        <w:rPr>
          <w:rFonts w:ascii="Traditional Arabic" w:hAnsi="Traditional Arabic" w:cs="Traditional Arabic"/>
          <w:sz w:val="36"/>
          <w:szCs w:val="36"/>
          <w:rtl/>
          <w:lang w:bidi="ur-PK"/>
        </w:rPr>
        <w:t xml:space="preserve"> الخورمه أمامه أعجب بها وأشاد بها وقال: </w:t>
      </w:r>
      <w:r w:rsidR="00462D4E">
        <w:rPr>
          <w:rFonts w:ascii="Traditional Arabic" w:hAnsi="Traditional Arabic" w:cs="Traditional Arabic" w:hint="cs"/>
          <w:sz w:val="36"/>
          <w:szCs w:val="36"/>
          <w:rtl/>
          <w:lang w:bidi="ur-PK"/>
        </w:rPr>
        <w:t>"</w:t>
      </w:r>
      <w:r w:rsidRPr="006B0349">
        <w:rPr>
          <w:rFonts w:ascii="Traditional Arabic" w:hAnsi="Traditional Arabic" w:cs="Traditional Arabic"/>
          <w:sz w:val="36"/>
          <w:szCs w:val="36"/>
          <w:rtl/>
          <w:lang w:bidi="ur-PK"/>
        </w:rPr>
        <w:t>ما أكثرَها</w:t>
      </w:r>
      <w:r w:rsidR="00462D4E">
        <w:rPr>
          <w:rFonts w:ascii="Traditional Arabic" w:hAnsi="Traditional Arabic" w:cs="Traditional Arabic" w:hint="cs"/>
          <w:sz w:val="36"/>
          <w:szCs w:val="36"/>
          <w:rtl/>
          <w:lang w:bidi="ur-PK"/>
        </w:rPr>
        <w:t>"</w:t>
      </w:r>
      <w:r w:rsidRPr="006B0349">
        <w:rPr>
          <w:rFonts w:ascii="Traditional Arabic" w:hAnsi="Traditional Arabic" w:cs="Traditional Arabic"/>
          <w:sz w:val="36"/>
          <w:szCs w:val="36"/>
          <w:rtl/>
          <w:lang w:bidi="ur-PK"/>
        </w:rPr>
        <w:t>. فأكل منها، وقال</w:t>
      </w:r>
      <w:r w:rsidR="0044241A">
        <w:rPr>
          <w:rFonts w:ascii="Traditional Arabic" w:hAnsi="Traditional Arabic" w:cs="Traditional Arabic" w:hint="cs"/>
          <w:sz w:val="36"/>
          <w:szCs w:val="36"/>
          <w:rtl/>
          <w:lang w:bidi="ur-PK"/>
        </w:rPr>
        <w:t>:</w:t>
      </w:r>
      <w:r w:rsidRPr="006B0349">
        <w:rPr>
          <w:rFonts w:ascii="Traditional Arabic" w:hAnsi="Traditional Arabic" w:cs="Traditional Arabic"/>
          <w:sz w:val="36"/>
          <w:szCs w:val="36"/>
          <w:rtl/>
          <w:lang w:bidi="ur-PK"/>
        </w:rPr>
        <w:t xml:space="preserve"> </w:t>
      </w:r>
      <w:r w:rsidR="0044241A">
        <w:rPr>
          <w:rFonts w:ascii="Traditional Arabic" w:hAnsi="Traditional Arabic" w:cs="Traditional Arabic" w:hint="cs"/>
          <w:sz w:val="36"/>
          <w:szCs w:val="36"/>
          <w:rtl/>
          <w:lang w:bidi="ur-PK"/>
        </w:rPr>
        <w:t>"</w:t>
      </w:r>
      <w:r w:rsidRPr="006B0349">
        <w:rPr>
          <w:rFonts w:ascii="Traditional Arabic" w:hAnsi="Traditional Arabic" w:cs="Traditional Arabic"/>
          <w:sz w:val="36"/>
          <w:szCs w:val="36"/>
          <w:rtl/>
          <w:lang w:bidi="ur-PK"/>
        </w:rPr>
        <w:t>اتركوا الباقي لي، لقد أكلت منها شيئا وسوف آكل</w:t>
      </w:r>
      <w:r w:rsidR="0046567C">
        <w:rPr>
          <w:rFonts w:ascii="Traditional Arabic" w:hAnsi="Traditional Arabic" w:cs="Traditional Arabic" w:hint="cs"/>
          <w:sz w:val="36"/>
          <w:szCs w:val="36"/>
          <w:rtl/>
          <w:lang w:bidi="ur-PK"/>
        </w:rPr>
        <w:t xml:space="preserve"> من</w:t>
      </w:r>
      <w:r w:rsidRPr="006B0349">
        <w:rPr>
          <w:rFonts w:ascii="Traditional Arabic" w:hAnsi="Traditional Arabic" w:cs="Traditional Arabic"/>
          <w:sz w:val="36"/>
          <w:szCs w:val="36"/>
          <w:rtl/>
          <w:lang w:bidi="ur-PK"/>
        </w:rPr>
        <w:t>ها مرة أخرى</w:t>
      </w:r>
      <w:r w:rsidR="0044241A">
        <w:rPr>
          <w:rFonts w:ascii="Traditional Arabic" w:hAnsi="Traditional Arabic" w:cs="Traditional Arabic" w:hint="cs"/>
          <w:sz w:val="36"/>
          <w:szCs w:val="36"/>
          <w:rtl/>
          <w:lang w:bidi="ur-PK"/>
        </w:rPr>
        <w:t>"</w:t>
      </w:r>
      <w:r w:rsidRPr="006B0349">
        <w:rPr>
          <w:rFonts w:ascii="Traditional Arabic" w:hAnsi="Traditional Arabic" w:cs="Traditional Arabic"/>
          <w:sz w:val="36"/>
          <w:szCs w:val="36"/>
          <w:rtl/>
          <w:lang w:bidi="ur-PK"/>
        </w:rPr>
        <w:t>. (لقد سبق أن ذكرتُ أن المسيح الموعود</w:t>
      </w:r>
      <w:r w:rsidR="009516B7">
        <w:rPr>
          <w:rFonts w:ascii="Traditional Arabic" w:hAnsi="Traditional Arabic" w:cs="Traditional Arabic"/>
          <w:sz w:val="36"/>
          <w:szCs w:val="36"/>
          <w:rtl/>
          <w:lang w:bidi="ur-PK"/>
        </w:rPr>
        <w:t xml:space="preserve"> </w:t>
      </w:r>
      <w:r w:rsidR="0044241A">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 xml:space="preserve"> كان يأكل قليلا جدا، وكان يدعو الله تعالى وهو يأكل. على كل حال، قالت هذه السيدة:)</w:t>
      </w:r>
      <w:r w:rsidR="009516B7">
        <w:rPr>
          <w:rFonts w:ascii="Traditional Arabic" w:hAnsi="Traditional Arabic" w:cs="Traditional Arabic"/>
          <w:sz w:val="36"/>
          <w:szCs w:val="36"/>
          <w:rtl/>
          <w:lang w:bidi="ur-PK"/>
        </w:rPr>
        <w:t xml:space="preserve"> </w:t>
      </w:r>
      <w:r w:rsidRPr="006B0349">
        <w:rPr>
          <w:rFonts w:ascii="Traditional Arabic" w:hAnsi="Traditional Arabic" w:cs="Traditional Arabic"/>
          <w:sz w:val="36"/>
          <w:szCs w:val="36"/>
          <w:rtl/>
          <w:lang w:bidi="ur-PK"/>
        </w:rPr>
        <w:t xml:space="preserve">ففرحتُ على إشادته بمعروفنا القليل هذا فرحة لا أستطيع وصفها. فأخبرت زوجي الدكتور بذلك، ففرح جدا، وظل يقول: سبحان الله، سبحان الله، رافعا رأسه الى السماء. </w:t>
      </w:r>
    </w:p>
    <w:p w14:paraId="419789E8" w14:textId="77777777" w:rsidR="00DB63A7" w:rsidRPr="006B0349" w:rsidRDefault="00DB63A7" w:rsidP="009516B7">
      <w:pPr>
        <w:pStyle w:val="Text"/>
        <w:spacing w:line="20" w:lineRule="atLeast"/>
        <w:ind w:firstLine="0"/>
        <w:rPr>
          <w:rFonts w:ascii="Traditional Arabic" w:hAnsi="Traditional Arabic" w:cs="Traditional Arabic"/>
          <w:sz w:val="36"/>
          <w:szCs w:val="36"/>
        </w:rPr>
      </w:pPr>
      <w:r w:rsidRPr="006B0349">
        <w:rPr>
          <w:rFonts w:ascii="Traditional Arabic" w:hAnsi="Traditional Arabic" w:cs="Traditional Arabic"/>
          <w:sz w:val="36"/>
          <w:szCs w:val="36"/>
          <w:rtl/>
        </w:rPr>
        <w:t>علمًا أن حضرة الدكتور كان من كبار المخلصين.</w:t>
      </w:r>
    </w:p>
    <w:p w14:paraId="6D927181" w14:textId="39EEBC6F" w:rsidR="00DB63A7" w:rsidRPr="006B0349" w:rsidRDefault="00DB63A7" w:rsidP="00DB63A7">
      <w:pPr>
        <w:bidi/>
        <w:spacing w:after="0" w:line="20" w:lineRule="atLeast"/>
        <w:jc w:val="both"/>
        <w:rPr>
          <w:rFonts w:ascii="Traditional Arabic" w:hAnsi="Traditional Arabic" w:cs="Traditional Arabic"/>
          <w:sz w:val="36"/>
          <w:szCs w:val="36"/>
          <w:rtl/>
          <w:lang w:bidi="ur-PK"/>
        </w:rPr>
      </w:pPr>
      <w:r w:rsidRPr="006B0349">
        <w:rPr>
          <w:rFonts w:ascii="Traditional Arabic" w:hAnsi="Traditional Arabic" w:cs="Traditional Arabic"/>
          <w:sz w:val="36"/>
          <w:szCs w:val="36"/>
          <w:rtl/>
          <w:lang w:bidi="ur-PK"/>
        </w:rPr>
        <w:t>قال حضرة المصلح الموعود</w:t>
      </w:r>
      <w:r w:rsidR="009516B7">
        <w:rPr>
          <w:rFonts w:ascii="Traditional Arabic" w:hAnsi="Traditional Arabic" w:cs="Traditional Arabic"/>
          <w:sz w:val="36"/>
          <w:szCs w:val="36"/>
          <w:rtl/>
          <w:lang w:bidi="ur-PK"/>
        </w:rPr>
        <w:t xml:space="preserve"> </w:t>
      </w:r>
      <w:r w:rsidR="008831BD">
        <w:rPr>
          <w:rFonts w:ascii="Traditional Arabic" w:hAnsi="Traditional Arabic" w:cs="Traditional Arabic"/>
          <w:sz w:val="36"/>
          <w:szCs w:val="36"/>
          <w:lang w:bidi="ur-PK"/>
        </w:rPr>
        <w:sym w:font="AGA Arabesque" w:char="F074"/>
      </w:r>
      <w:r w:rsidRPr="006B0349">
        <w:rPr>
          <w:rFonts w:ascii="Traditional Arabic" w:hAnsi="Traditional Arabic" w:cs="Traditional Arabic"/>
          <w:sz w:val="36"/>
          <w:szCs w:val="36"/>
          <w:rtl/>
          <w:lang w:bidi="ur-PK"/>
        </w:rPr>
        <w:t>: عندما كانت القضية مرفوعة ضد المسيح الموعود عليه الصلاة والسلام في محكمة غورداسبور مِن قِبل المولوي كرم دين الساكن في "بهين"، كان</w:t>
      </w:r>
      <w:r w:rsidR="009516B7">
        <w:rPr>
          <w:rFonts w:ascii="Traditional Arabic" w:hAnsi="Traditional Arabic" w:cs="Traditional Arabic"/>
          <w:sz w:val="36"/>
          <w:szCs w:val="36"/>
          <w:rtl/>
          <w:lang w:bidi="ur-PK"/>
        </w:rPr>
        <w:t xml:space="preserve"> </w:t>
      </w:r>
      <w:r w:rsidR="008831BD">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 xml:space="preserve"> في ضائقة مالية شديدة، وكانت المصروفات قد ازدادت كثيرا. وبناءً على إشارةٍ من الله تعالى حثَّ</w:t>
      </w:r>
      <w:r w:rsidR="009516B7">
        <w:rPr>
          <w:rFonts w:ascii="Traditional Arabic" w:hAnsi="Traditional Arabic" w:cs="Traditional Arabic"/>
          <w:sz w:val="36"/>
          <w:szCs w:val="36"/>
          <w:rtl/>
          <w:lang w:bidi="ur-PK"/>
        </w:rPr>
        <w:t xml:space="preserve"> </w:t>
      </w:r>
      <w:r w:rsidRPr="006B0349">
        <w:rPr>
          <w:rFonts w:ascii="Traditional Arabic" w:hAnsi="Traditional Arabic" w:cs="Traditional Arabic"/>
          <w:sz w:val="36"/>
          <w:szCs w:val="36"/>
          <w:rtl/>
          <w:lang w:bidi="ur-PK"/>
        </w:rPr>
        <w:t>بعض الأحبّة على الإنفاق، ومنهم الدكتور خليفة رشيد الدين. فما كان منه إلا أن جمع كل ما في بيته وأرسله إلى المسيح الموعود</w:t>
      </w:r>
      <w:r w:rsidR="009516B7">
        <w:rPr>
          <w:rFonts w:ascii="Traditional Arabic" w:hAnsi="Traditional Arabic" w:cs="Traditional Arabic"/>
          <w:sz w:val="36"/>
          <w:szCs w:val="36"/>
          <w:rtl/>
          <w:lang w:bidi="ur-PK"/>
        </w:rPr>
        <w:t xml:space="preserve"> </w:t>
      </w:r>
      <w:r w:rsidR="008831BD">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 وكتب أيضا: سوف أرسل لكم فيما بعد أيضا ما يأتيني من الدخل. فظل يرسل إلى حضرته</w:t>
      </w:r>
      <w:r w:rsidR="009516B7">
        <w:rPr>
          <w:rFonts w:ascii="Traditional Arabic" w:hAnsi="Traditional Arabic" w:cs="Traditional Arabic"/>
          <w:sz w:val="36"/>
          <w:szCs w:val="36"/>
          <w:rtl/>
          <w:lang w:bidi="ur-PK"/>
        </w:rPr>
        <w:t xml:space="preserve"> </w:t>
      </w:r>
      <w:r w:rsidR="008831BD">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 xml:space="preserve"> ما يأتيه من الراتب الحكومي وما يكسبه بعمله الطبي الخاص. وأخبرني أحد الإخوة الذي كان ضيفا عليه في تلك الأيام وقال: قلت للدكتور: ترسل كل شيء هناك، ولا تبقي لك شيئا. فقال: نعم، هذا مقتضى الوقت، وعلينا أن نخدم المسيح الموعود</w:t>
      </w:r>
      <w:r w:rsidR="009516B7">
        <w:rPr>
          <w:rFonts w:ascii="Traditional Arabic" w:hAnsi="Traditional Arabic" w:cs="Traditional Arabic"/>
          <w:sz w:val="36"/>
          <w:szCs w:val="36"/>
          <w:rtl/>
          <w:lang w:bidi="ur-PK"/>
        </w:rPr>
        <w:t xml:space="preserve"> </w:t>
      </w:r>
      <w:r w:rsidR="008831BD">
        <w:rPr>
          <w:rFonts w:ascii="Traditional Arabic" w:hAnsi="Traditional Arabic" w:cs="Traditional Arabic"/>
          <w:sz w:val="36"/>
          <w:szCs w:val="36"/>
          <w:lang w:bidi="ur-PK"/>
        </w:rPr>
        <w:sym w:font="AGA Arabesque" w:char="F075"/>
      </w:r>
      <w:r w:rsidRPr="006B0349">
        <w:rPr>
          <w:rFonts w:ascii="Traditional Arabic" w:hAnsi="Traditional Arabic" w:cs="Traditional Arabic"/>
          <w:sz w:val="36"/>
          <w:szCs w:val="36"/>
          <w:rtl/>
          <w:lang w:bidi="ur-PK"/>
        </w:rPr>
        <w:t>.</w:t>
      </w:r>
    </w:p>
    <w:p w14:paraId="2619551B" w14:textId="7D1FB4FB" w:rsidR="00DB63A7" w:rsidRPr="006B0349" w:rsidRDefault="00DB63A7" w:rsidP="009516B7">
      <w:pPr>
        <w:pStyle w:val="Text"/>
        <w:spacing w:line="20" w:lineRule="atLeast"/>
        <w:ind w:firstLine="0"/>
        <w:rPr>
          <w:rFonts w:ascii="Traditional Arabic" w:hAnsi="Traditional Arabic" w:cs="Traditional Arabic"/>
          <w:sz w:val="36"/>
          <w:szCs w:val="36"/>
          <w:rtl/>
        </w:rPr>
      </w:pPr>
      <w:r w:rsidRPr="006B0349">
        <w:rPr>
          <w:rFonts w:ascii="Traditional Arabic" w:hAnsi="Traditional Arabic" w:cs="Traditional Arabic"/>
          <w:sz w:val="36"/>
          <w:szCs w:val="36"/>
          <w:rtl/>
        </w:rPr>
        <w:t xml:space="preserve">ويتابع المصلح الموعود </w:t>
      </w:r>
      <w:r w:rsidR="009516B7">
        <w:rPr>
          <w:rFonts w:ascii="Traditional Arabic" w:hAnsi="Traditional Arabic" w:cs="Traditional Arabic"/>
          <w:sz w:val="36"/>
          <w:szCs w:val="36"/>
        </w:rPr>
        <w:sym w:font="AGA Arabesque" w:char="F074"/>
      </w:r>
      <w:r w:rsidR="009516B7">
        <w:rPr>
          <w:rFonts w:ascii="Traditional Arabic" w:hAnsi="Traditional Arabic" w:cs="Traditional Arabic" w:hint="cs"/>
          <w:sz w:val="36"/>
          <w:szCs w:val="36"/>
          <w:rtl/>
        </w:rPr>
        <w:t xml:space="preserve"> </w:t>
      </w:r>
      <w:r w:rsidRPr="006B0349">
        <w:rPr>
          <w:rFonts w:ascii="Traditional Arabic" w:hAnsi="Traditional Arabic" w:cs="Traditional Arabic"/>
          <w:sz w:val="36"/>
          <w:szCs w:val="36"/>
          <w:rtl/>
        </w:rPr>
        <w:t xml:space="preserve">ويقول: وفي تلك الفترة كتب المسيح الموعود عليه الصلاة والسلام للدكتور خليفة رشيد الدين رسالة، وقد قرأتُها أنا بنفسي، كتبَ فيها: </w:t>
      </w:r>
      <w:r w:rsidR="00C96FED">
        <w:rPr>
          <w:rFonts w:ascii="Traditional Arabic" w:hAnsi="Traditional Arabic" w:cs="Traditional Arabic" w:hint="cs"/>
          <w:sz w:val="36"/>
          <w:szCs w:val="36"/>
          <w:rtl/>
        </w:rPr>
        <w:t>"</w:t>
      </w:r>
      <w:r w:rsidRPr="006B0349">
        <w:rPr>
          <w:rFonts w:ascii="Traditional Arabic" w:hAnsi="Traditional Arabic" w:cs="Traditional Arabic"/>
          <w:sz w:val="36"/>
          <w:szCs w:val="36"/>
          <w:rtl/>
        </w:rPr>
        <w:t>لقد بلغتَ في التضحية الذروةَ، فلا حاجة لك لدفع أي تبرع بعد اليوم</w:t>
      </w:r>
      <w:r w:rsidR="00C96FED">
        <w:rPr>
          <w:rFonts w:ascii="Traditional Arabic" w:hAnsi="Traditional Arabic" w:cs="Traditional Arabic" w:hint="cs"/>
          <w:sz w:val="36"/>
          <w:szCs w:val="36"/>
          <w:rtl/>
        </w:rPr>
        <w:t>"</w:t>
      </w:r>
      <w:r w:rsidRPr="006B0349">
        <w:rPr>
          <w:rFonts w:ascii="Traditional Arabic" w:hAnsi="Traditional Arabic" w:cs="Traditional Arabic"/>
          <w:sz w:val="36"/>
          <w:szCs w:val="36"/>
          <w:rtl/>
        </w:rPr>
        <w:t>. ذلك مع أن المسيح الموعود</w:t>
      </w:r>
      <w:r w:rsidR="009516B7">
        <w:rPr>
          <w:rFonts w:ascii="Traditional Arabic" w:hAnsi="Traditional Arabic" w:cs="Traditional Arabic"/>
          <w:sz w:val="36"/>
          <w:szCs w:val="36"/>
          <w:rtl/>
        </w:rPr>
        <w:t xml:space="preserve"> </w:t>
      </w:r>
      <w:r w:rsidR="00C96FED">
        <w:rPr>
          <w:rFonts w:ascii="Traditional Arabic" w:hAnsi="Traditional Arabic" w:cs="Traditional Arabic"/>
          <w:sz w:val="36"/>
          <w:szCs w:val="36"/>
        </w:rPr>
        <w:sym w:font="AGA Arabesque" w:char="F075"/>
      </w:r>
      <w:r w:rsidRPr="006B0349">
        <w:rPr>
          <w:rFonts w:ascii="Traditional Arabic" w:hAnsi="Traditional Arabic" w:cs="Traditional Arabic"/>
          <w:sz w:val="36"/>
          <w:szCs w:val="36"/>
          <w:rtl/>
        </w:rPr>
        <w:t xml:space="preserve"> كان يحث دائما على التبرع بانتظام، وقال </w:t>
      </w:r>
      <w:r w:rsidR="00C96FED">
        <w:rPr>
          <w:rFonts w:ascii="Traditional Arabic" w:hAnsi="Traditional Arabic" w:cs="Traditional Arabic" w:hint="cs"/>
          <w:sz w:val="36"/>
          <w:szCs w:val="36"/>
          <w:rtl/>
        </w:rPr>
        <w:t xml:space="preserve">حضرته </w:t>
      </w:r>
      <w:r w:rsidRPr="006B0349">
        <w:rPr>
          <w:rFonts w:ascii="Traditional Arabic" w:hAnsi="Traditional Arabic" w:cs="Traditional Arabic"/>
          <w:sz w:val="36"/>
          <w:szCs w:val="36"/>
          <w:rtl/>
        </w:rPr>
        <w:t xml:space="preserve">في مكان: </w:t>
      </w:r>
      <w:r w:rsidR="00C96FED">
        <w:rPr>
          <w:rFonts w:ascii="Traditional Arabic" w:hAnsi="Traditional Arabic" w:cs="Traditional Arabic" w:hint="cs"/>
          <w:sz w:val="36"/>
          <w:szCs w:val="36"/>
          <w:rtl/>
        </w:rPr>
        <w:t>"</w:t>
      </w:r>
      <w:r w:rsidRPr="006B0349">
        <w:rPr>
          <w:rFonts w:ascii="Traditional Arabic" w:hAnsi="Traditional Arabic" w:cs="Traditional Arabic"/>
          <w:sz w:val="36"/>
          <w:szCs w:val="36"/>
          <w:rtl/>
        </w:rPr>
        <w:t>إن الذي لا يدفع التبرع لثلاثة أشهر لا يبقى في جماعتنا</w:t>
      </w:r>
      <w:r w:rsidR="00C96FED">
        <w:rPr>
          <w:rFonts w:ascii="Traditional Arabic" w:hAnsi="Traditional Arabic" w:cs="Traditional Arabic" w:hint="cs"/>
          <w:sz w:val="36"/>
          <w:szCs w:val="36"/>
          <w:rtl/>
        </w:rPr>
        <w:t>"</w:t>
      </w:r>
      <w:r w:rsidRPr="006B0349">
        <w:rPr>
          <w:rFonts w:ascii="Traditional Arabic" w:hAnsi="Traditional Arabic" w:cs="Traditional Arabic"/>
          <w:sz w:val="36"/>
          <w:szCs w:val="36"/>
          <w:rtl/>
        </w:rPr>
        <w:t xml:space="preserve">. ويتابع حضرة المصلح الموعود ويقول: ولعل هذه الرسالة ما زالت في بيت الدكتور خليفة رشيد الدين المرحوم. وظل يدفع التبرع بعد ذلك أيضا، وليس أنه امتنع عن التبرع بعد هذه الرسالة، وكان ينبغي له أن يدفع، لأن هؤلاء كانوا يؤدون </w:t>
      </w:r>
      <w:r w:rsidRPr="006B0349">
        <w:rPr>
          <w:rFonts w:ascii="Traditional Arabic" w:hAnsi="Traditional Arabic" w:cs="Traditional Arabic"/>
          <w:sz w:val="36"/>
          <w:szCs w:val="36"/>
          <w:rtl/>
        </w:rPr>
        <w:lastRenderedPageBreak/>
        <w:t>الفرض أولا ثم ينفقون شكرا لله تعالى.</w:t>
      </w:r>
      <w:r w:rsidR="009516B7">
        <w:rPr>
          <w:rFonts w:ascii="Traditional Arabic" w:hAnsi="Traditional Arabic" w:cs="Traditional Arabic"/>
          <w:sz w:val="36"/>
          <w:szCs w:val="36"/>
          <w:rtl/>
        </w:rPr>
        <w:t xml:space="preserve"> </w:t>
      </w:r>
      <w:r w:rsidRPr="006B0349">
        <w:rPr>
          <w:rFonts w:ascii="Traditional Arabic" w:hAnsi="Traditional Arabic" w:cs="Traditional Arabic"/>
          <w:sz w:val="36"/>
          <w:szCs w:val="36"/>
          <w:rtl/>
        </w:rPr>
        <w:t xml:space="preserve"> </w:t>
      </w:r>
    </w:p>
    <w:p w14:paraId="34E2AE5F" w14:textId="016FF777" w:rsidR="00DB63A7" w:rsidRPr="006B0349" w:rsidRDefault="00DB63A7" w:rsidP="00DB63A7">
      <w:pPr>
        <w:bidi/>
        <w:spacing w:after="0" w:line="20" w:lineRule="atLeast"/>
        <w:jc w:val="both"/>
        <w:rPr>
          <w:rFonts w:ascii="Traditional Arabic" w:hAnsi="Traditional Arabic" w:cs="Traditional Arabic"/>
          <w:sz w:val="36"/>
          <w:szCs w:val="36"/>
          <w:rtl/>
        </w:rPr>
      </w:pPr>
      <w:r w:rsidRPr="006B0349">
        <w:rPr>
          <w:rFonts w:ascii="Traditional Arabic" w:hAnsi="Traditional Arabic" w:cs="Traditional Arabic"/>
          <w:sz w:val="36"/>
          <w:szCs w:val="36"/>
          <w:rtl/>
        </w:rPr>
        <w:t>في كتيب الوصية</w:t>
      </w:r>
      <w:r w:rsidRPr="006B0349">
        <w:rPr>
          <w:rFonts w:ascii="Traditional Arabic" w:hAnsi="Traditional Arabic" w:cs="Traditional Arabic"/>
          <w:sz w:val="36"/>
          <w:szCs w:val="36"/>
          <w:rtl/>
          <w:lang w:bidi="ur-PK"/>
        </w:rPr>
        <w:t xml:space="preserve"> الذي كتبه المسيحُ الموعود عليه الصلاة والسلام بوحي من الله، قد استثنانا (أي نحن الذين أولاده) مِن دفع تبرع الوصية، وكنت أشعر في قلبي نوعا من الو</w:t>
      </w:r>
      <w:r w:rsidR="0046567C">
        <w:rPr>
          <w:rFonts w:ascii="Traditional Arabic" w:hAnsi="Traditional Arabic" w:cs="Traditional Arabic" w:hint="cs"/>
          <w:sz w:val="36"/>
          <w:szCs w:val="36"/>
          <w:rtl/>
          <w:lang w:bidi="ur-PK"/>
        </w:rPr>
        <w:t>خ</w:t>
      </w:r>
      <w:r w:rsidRPr="006B0349">
        <w:rPr>
          <w:rFonts w:ascii="Traditional Arabic" w:hAnsi="Traditional Arabic" w:cs="Traditional Arabic"/>
          <w:sz w:val="36"/>
          <w:szCs w:val="36"/>
          <w:rtl/>
          <w:lang w:bidi="ur-PK"/>
        </w:rPr>
        <w:t xml:space="preserve">ز بأننا قد حُرمنا فرصة </w:t>
      </w:r>
      <w:r w:rsidR="0046567C">
        <w:rPr>
          <w:rFonts w:ascii="Traditional Arabic" w:hAnsi="Traditional Arabic" w:cs="Traditional Arabic" w:hint="cs"/>
          <w:sz w:val="36"/>
          <w:szCs w:val="36"/>
          <w:rtl/>
          <w:lang w:bidi="ur-PK"/>
        </w:rPr>
        <w:t>ال</w:t>
      </w:r>
      <w:r w:rsidRPr="006B0349">
        <w:rPr>
          <w:rFonts w:ascii="Traditional Arabic" w:hAnsi="Traditional Arabic" w:cs="Traditional Arabic"/>
          <w:sz w:val="36"/>
          <w:szCs w:val="36"/>
          <w:rtl/>
          <w:lang w:bidi="ur-PK"/>
        </w:rPr>
        <w:t>تضحية، ثم فكّرتُ أن رسول الله</w:t>
      </w:r>
      <w:r w:rsidR="009516B7">
        <w:rPr>
          <w:rFonts w:ascii="Traditional Arabic" w:hAnsi="Traditional Arabic" w:cs="Traditional Arabic"/>
          <w:sz w:val="36"/>
          <w:szCs w:val="36"/>
          <w:rtl/>
          <w:lang w:bidi="ur-PK"/>
        </w:rPr>
        <w:t xml:space="preserve"> </w:t>
      </w:r>
      <w:r w:rsidR="00C96FED">
        <w:rPr>
          <w:rFonts w:ascii="Traditional Arabic" w:hAnsi="Traditional Arabic" w:cs="Traditional Arabic"/>
          <w:sz w:val="36"/>
          <w:szCs w:val="36"/>
          <w:lang w:bidi="ur-PK"/>
        </w:rPr>
        <w:sym w:font="AGA Arabesque" w:char="F072"/>
      </w:r>
      <w:r w:rsidRPr="006B0349">
        <w:rPr>
          <w:rFonts w:ascii="Traditional Arabic" w:hAnsi="Traditional Arabic" w:cs="Traditional Arabic"/>
          <w:sz w:val="36"/>
          <w:szCs w:val="36"/>
          <w:rtl/>
          <w:lang w:bidi="ur-PK"/>
        </w:rPr>
        <w:t xml:space="preserve"> كان يعبد الله تعالى طويلا حتى تتورم قدماه، كما روت عائشة رضي الله تعالى عنها، فلما رأت ذلك قالت يا رسول الله، لماذا تشق على نفسك لهذه الدرجة، وقد غفر الله لك ما تقدم من ذنبك وما تأخر؟ فقال</w:t>
      </w:r>
      <w:r w:rsidR="009516B7">
        <w:rPr>
          <w:rFonts w:ascii="Traditional Arabic" w:hAnsi="Traditional Arabic" w:cs="Traditional Arabic"/>
          <w:sz w:val="36"/>
          <w:szCs w:val="36"/>
          <w:rtl/>
          <w:lang w:bidi="ur-PK"/>
        </w:rPr>
        <w:t xml:space="preserve"> </w:t>
      </w:r>
      <w:r w:rsidR="00C96FED">
        <w:rPr>
          <w:rFonts w:ascii="Traditional Arabic" w:hAnsi="Traditional Arabic" w:cs="Traditional Arabic"/>
          <w:sz w:val="36"/>
          <w:szCs w:val="36"/>
          <w:lang w:bidi="ur-PK"/>
        </w:rPr>
        <w:sym w:font="AGA Arabesque" w:char="F072"/>
      </w:r>
      <w:r w:rsidRPr="006B0349">
        <w:rPr>
          <w:rFonts w:ascii="Traditional Arabic" w:hAnsi="Traditional Arabic" w:cs="Traditional Arabic"/>
          <w:sz w:val="36"/>
          <w:szCs w:val="36"/>
          <w:rtl/>
          <w:lang w:bidi="ur-PK"/>
        </w:rPr>
        <w:t xml:space="preserve">: </w:t>
      </w:r>
      <w:r w:rsidR="00C96FED">
        <w:rPr>
          <w:rFonts w:ascii="Traditional Arabic" w:hAnsi="Traditional Arabic" w:cs="Traditional Arabic" w:hint="cs"/>
          <w:sz w:val="36"/>
          <w:szCs w:val="36"/>
          <w:rtl/>
          <w:lang w:bidi="ur-PK"/>
        </w:rPr>
        <w:t>"</w:t>
      </w:r>
      <w:r w:rsidRPr="006B0349">
        <w:rPr>
          <w:rFonts w:ascii="Traditional Arabic" w:hAnsi="Traditional Arabic" w:cs="Traditional Arabic"/>
          <w:sz w:val="36"/>
          <w:szCs w:val="36"/>
          <w:rtl/>
          <w:lang w:bidi="ur-PK"/>
        </w:rPr>
        <w:t>أفلا أكون عبدا شكورا</w:t>
      </w:r>
      <w:r w:rsidR="00C96FED">
        <w:rPr>
          <w:rFonts w:ascii="Traditional Arabic" w:hAnsi="Traditional Arabic" w:cs="Traditional Arabic" w:hint="cs"/>
          <w:sz w:val="36"/>
          <w:szCs w:val="36"/>
          <w:rtl/>
          <w:lang w:bidi="ur-PK"/>
        </w:rPr>
        <w:t>"</w:t>
      </w:r>
      <w:r w:rsidRPr="006B0349">
        <w:rPr>
          <w:rFonts w:ascii="Traditional Arabic" w:hAnsi="Traditional Arabic" w:cs="Traditional Arabic"/>
          <w:sz w:val="36"/>
          <w:szCs w:val="36"/>
          <w:rtl/>
          <w:lang w:bidi="ur-PK"/>
        </w:rPr>
        <w:t xml:space="preserve">. </w:t>
      </w:r>
    </w:p>
    <w:p w14:paraId="774849E0" w14:textId="0D7D2D6B" w:rsidR="00DB63A7" w:rsidRPr="00B113AD" w:rsidRDefault="00DB63A7" w:rsidP="00DB63A7">
      <w:pPr>
        <w:bidi/>
        <w:spacing w:after="0" w:line="20" w:lineRule="atLeast"/>
        <w:jc w:val="both"/>
        <w:rPr>
          <w:rFonts w:ascii="Traditional Arabic" w:hAnsi="Traditional Arabic" w:cs="Traditional Arabic"/>
          <w:sz w:val="36"/>
          <w:szCs w:val="36"/>
          <w:rtl/>
        </w:rPr>
      </w:pPr>
      <w:r w:rsidRPr="006B0349">
        <w:rPr>
          <w:rFonts w:ascii="Traditional Arabic" w:hAnsi="Traditional Arabic" w:cs="Traditional Arabic"/>
          <w:sz w:val="36"/>
          <w:szCs w:val="36"/>
          <w:rtl/>
        </w:rPr>
        <w:t>يقول حضرة المصلح الموعود: عند الوصول إلى مثل هذا المقام، ينبغي للمرء أن يعمل خيرًا؛ فإن لم يكن ذلك فرضًا وواجبًا، فليكن على سبيل الشكر. فخطر ببالي أننا، وإن كنا مستثنَين من تبرّعات الوصية، ينبغي لنا مع ذلك أن نؤدي شكر هذه النعمة. فاتخذتُ بعد ذلك</w:t>
      </w:r>
      <w:r w:rsidRPr="00B113AD">
        <w:rPr>
          <w:rFonts w:ascii="Traditional Arabic" w:hAnsi="Traditional Arabic" w:cs="Traditional Arabic"/>
          <w:sz w:val="36"/>
          <w:szCs w:val="36"/>
          <w:rtl/>
        </w:rPr>
        <w:t xml:space="preserve"> طريقًا يكون فيه تبرّعي أكثر من تبرّعات الموصين</w:t>
      </w:r>
      <w:r w:rsidRPr="00B113AD">
        <w:rPr>
          <w:rFonts w:ascii="Traditional Arabic" w:hAnsi="Traditional Arabic" w:cs="Traditional Arabic"/>
          <w:sz w:val="36"/>
          <w:szCs w:val="36"/>
        </w:rPr>
        <w:t>.</w:t>
      </w:r>
      <w:r w:rsidRPr="00B113AD">
        <w:rPr>
          <w:rFonts w:ascii="Traditional Arabic" w:hAnsi="Traditional Arabic" w:cs="Traditional Arabic"/>
          <w:sz w:val="36"/>
          <w:szCs w:val="36"/>
          <w:rtl/>
        </w:rPr>
        <w:t xml:space="preserve"> ثم تذكرتُ أن لي إلهامًا أيضًا، إذ أُلهمتُ بعد وفاة المسيح الموعود</w:t>
      </w:r>
      <w:r w:rsidR="009516B7">
        <w:rPr>
          <w:rFonts w:ascii="Traditional Arabic" w:hAnsi="Traditional Arabic" w:cs="Traditional Arabic"/>
          <w:sz w:val="36"/>
          <w:szCs w:val="36"/>
          <w:rtl/>
        </w:rPr>
        <w:t xml:space="preserve"> </w:t>
      </w:r>
      <w:r w:rsidR="00012CF2">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بأيام قليلة</w:t>
      </w:r>
      <w:r w:rsidRPr="00B113AD">
        <w:rPr>
          <w:rFonts w:ascii="Traditional Arabic" w:hAnsi="Traditional Arabic" w:cs="Traditional Arabic"/>
          <w:sz w:val="36"/>
          <w:szCs w:val="36"/>
        </w:rPr>
        <w:t>:</w:t>
      </w:r>
      <w:r w:rsidRPr="00B113AD">
        <w:rPr>
          <w:rFonts w:ascii="Traditional Arabic" w:hAnsi="Traditional Arabic" w:cs="Traditional Arabic"/>
          <w:sz w:val="36"/>
          <w:szCs w:val="36"/>
          <w:rtl/>
        </w:rPr>
        <w:t xml:space="preserve"> "اعملوا آل داود شكرًا." (لقد سمى الله </w:t>
      </w:r>
      <w:r w:rsidRPr="00B113AD">
        <w:rPr>
          <w:rFonts w:ascii="Traditional Arabic" w:hAnsi="Traditional Arabic" w:cs="Traditional Arabic"/>
          <w:sz w:val="36"/>
          <w:szCs w:val="36"/>
        </w:rPr>
        <w:sym w:font="AGA Arabesque" w:char="F049"/>
      </w:r>
      <w:r w:rsidRPr="00B113AD">
        <w:rPr>
          <w:rFonts w:ascii="Traditional Arabic" w:hAnsi="Traditional Arabic" w:cs="Traditional Arabic"/>
          <w:sz w:val="36"/>
          <w:szCs w:val="36"/>
          <w:rtl/>
        </w:rPr>
        <w:t xml:space="preserve">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داودَ في الإلهام التالي: "يا داود، عامل بالناس رفقًا وإحسانًا"). ومعنى ذلك أن الله تعالى يرفع المشقة عن بعض الناس، ولكن يبقى واجبهم أن يعملوا أيضًا شكرًا لله تعالى. ولعل هذا الإلهام كان لإزالة هذا الوهم بعينه عني. </w:t>
      </w:r>
    </w:p>
    <w:p w14:paraId="2B470EA3" w14:textId="71BD42E6"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ثم يقول المصلح الموعود</w:t>
      </w:r>
      <w:r w:rsidR="009516B7">
        <w:rPr>
          <w:rFonts w:ascii="Traditional Arabic" w:hAnsi="Traditional Arabic" w:cs="Traditional Arabic" w:hint="cs"/>
          <w:sz w:val="36"/>
          <w:szCs w:val="36"/>
          <w:rtl/>
        </w:rPr>
        <w:t xml:space="preserve"> </w:t>
      </w:r>
      <w:r w:rsidR="009516B7">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فبعد ذلك دفعتُ تبرّعًا كثيرًا.</w:t>
      </w:r>
    </w:p>
    <w:p w14:paraId="60094B38" w14:textId="4B07BF5A"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فأودّ أن أبيّن هنا أن بعض الأسئلة وصلتْني ويثير الناس أيضًا هذا السؤال أن جميع أفراد أسرة المسيح الموعود</w:t>
      </w:r>
      <w:r w:rsidR="009516B7">
        <w:rPr>
          <w:rFonts w:ascii="Traditional Arabic" w:hAnsi="Traditional Arabic" w:cs="Traditional Arabic"/>
          <w:sz w:val="36"/>
          <w:szCs w:val="36"/>
          <w:rtl/>
        </w:rPr>
        <w:t xml:space="preserve"> </w:t>
      </w:r>
      <w:r w:rsidR="00C633DA">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أو الخلفاء ربما لا يُفرض عليهم تبرّع الوصية، وأنهم مستثنَون. فليتضح أن هذا الاستثناء كان خاصًّا بأولاده الخمسة فقط، لا بزوجات أبنائه، ولا بأزواج بناته، ولا بأولادهم. فمن سيوصي منهم فسيتوجب عليه دفع تبرّع الوصية حتما، وكذلك يتوجب عليه دفع </w:t>
      </w:r>
      <w:r w:rsidR="0046567C">
        <w:rPr>
          <w:rFonts w:ascii="Traditional Arabic" w:hAnsi="Traditional Arabic" w:cs="Traditional Arabic" w:hint="cs"/>
          <w:sz w:val="36"/>
          <w:szCs w:val="36"/>
          <w:rtl/>
        </w:rPr>
        <w:t>ال</w:t>
      </w:r>
      <w:r w:rsidRPr="00B113AD">
        <w:rPr>
          <w:rFonts w:ascii="Traditional Arabic" w:hAnsi="Traditional Arabic" w:cs="Traditional Arabic"/>
          <w:sz w:val="36"/>
          <w:szCs w:val="36"/>
          <w:rtl/>
        </w:rPr>
        <w:t xml:space="preserve">تبرّعات الأخرى، وسيتوجب عليه أيضًا دفع نصيبه من الممتلكات، تمامًا كما يدفع </w:t>
      </w:r>
      <w:r w:rsidR="0046567C">
        <w:rPr>
          <w:rFonts w:ascii="Traditional Arabic" w:hAnsi="Traditional Arabic" w:cs="Traditional Arabic" w:hint="cs"/>
          <w:sz w:val="36"/>
          <w:szCs w:val="36"/>
          <w:rtl/>
        </w:rPr>
        <w:t>ج</w:t>
      </w:r>
      <w:r w:rsidRPr="00B113AD">
        <w:rPr>
          <w:rFonts w:ascii="Traditional Arabic" w:hAnsi="Traditional Arabic" w:cs="Traditional Arabic"/>
          <w:sz w:val="36"/>
          <w:szCs w:val="36"/>
          <w:rtl/>
        </w:rPr>
        <w:t>ميع المنضمين إلى نظام الوصية.</w:t>
      </w:r>
      <w:r w:rsidR="009516B7">
        <w:rPr>
          <w:rFonts w:ascii="Traditional Arabic" w:hAnsi="Traditional Arabic" w:cs="Traditional Arabic"/>
          <w:sz w:val="36"/>
          <w:szCs w:val="36"/>
          <w:rtl/>
        </w:rPr>
        <w:t xml:space="preserve"> </w:t>
      </w:r>
    </w:p>
    <w:p w14:paraId="5F979289" w14:textId="14EADC67"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باختصار، أودّ أن أوضح أيضًا أن أرض "بهشتي مقبرة" في قاديان كان المسيح الموعود</w:t>
      </w:r>
      <w:r w:rsidR="009516B7">
        <w:rPr>
          <w:rFonts w:ascii="Traditional Arabic" w:hAnsi="Traditional Arabic" w:cs="Traditional Arabic"/>
          <w:sz w:val="36"/>
          <w:szCs w:val="36"/>
          <w:rtl/>
        </w:rPr>
        <w:t xml:space="preserve"> </w:t>
      </w:r>
      <w:r w:rsidR="0001571E">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هو الذي وهبها، ولعل هذا أحد أسباب الاستثناء، وقد تكون هناك أسباب أخرى كثيرة في علم الله تعالى، بسببها استثنى الله تعالى أولاد حضرته الخمسة من دفع تبرّع الوصية، وأذن لهم بالدفن في "بهشتي مقبرة". لكن هؤلاء الأولاد قدّموا تضحيات كثيرة جدًّا، قدّمت حرمه "أم المؤمنين" تضحيات، كما قدّم أولاده تضحيات كثيرة في كل مرحلة، كما يثبت من تاريخ الجماعة.</w:t>
      </w:r>
      <w:r w:rsidR="009516B7">
        <w:rPr>
          <w:rFonts w:ascii="Traditional Arabic" w:hAnsi="Traditional Arabic" w:cs="Traditional Arabic"/>
          <w:sz w:val="36"/>
          <w:szCs w:val="36"/>
          <w:rtl/>
        </w:rPr>
        <w:t xml:space="preserve"> </w:t>
      </w:r>
    </w:p>
    <w:p w14:paraId="54DD80E3" w14:textId="4A796743"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باختصار، كما ذكر المصلح الموعود</w:t>
      </w:r>
      <w:r w:rsidR="009516B7">
        <w:rPr>
          <w:rFonts w:ascii="Traditional Arabic" w:hAnsi="Traditional Arabic" w:cs="Traditional Arabic" w:hint="cs"/>
          <w:sz w:val="36"/>
          <w:szCs w:val="36"/>
          <w:rtl/>
        </w:rPr>
        <w:t xml:space="preserve"> </w:t>
      </w:r>
      <w:r w:rsidR="009516B7">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xml:space="preserve">، فإنه قدّم تضحيات مالية للأغراض الجماعية أكثر مما يقدّمه الموصي العادي، وكذلك فعل بقية أولاد المصلح الموعود </w:t>
      </w:r>
      <w:r w:rsidRPr="00B113AD">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xml:space="preserve"> أيضًا. وليتضح أيضًا أنه لم يُستثن من ذلك أي خليفة بعد المصلح الموعود، بل إن الجميع قد انضموا إلى نظام الوصية وظلوا يؤدّون تبرّع الوصية لهم، كما أسهموا في جميع الصناديق التي دعا إليها الخلفاء، وأسهموا بسخاء وفق استطاعتهم. فلا استثناء </w:t>
      </w:r>
      <w:r w:rsidRPr="00B113AD">
        <w:rPr>
          <w:rFonts w:ascii="Traditional Arabic" w:hAnsi="Traditional Arabic" w:cs="Traditional Arabic"/>
          <w:sz w:val="36"/>
          <w:szCs w:val="36"/>
          <w:rtl/>
        </w:rPr>
        <w:lastRenderedPageBreak/>
        <w:t>لأحد، لا لأي خليفة ولا لأي فرد من أفراد أسرة المسيح الموعود</w:t>
      </w:r>
      <w:r w:rsidR="009516B7">
        <w:rPr>
          <w:rFonts w:ascii="Traditional Arabic" w:hAnsi="Traditional Arabic" w:cs="Traditional Arabic"/>
          <w:sz w:val="36"/>
          <w:szCs w:val="36"/>
          <w:rtl/>
        </w:rPr>
        <w:t xml:space="preserve"> </w:t>
      </w:r>
      <w:r w:rsidR="00A149FB">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كان هذا الاستثناء خاصًّا بأولئك الأولاد الخمسة فقط. وإنما أوضّح هذا الأمر لأن سؤالًا وصلني من بعض الأماكن. </w:t>
      </w:r>
    </w:p>
    <w:p w14:paraId="50A66C9D" w14:textId="2E7B5CE4" w:rsidR="00DB63A7" w:rsidRPr="00B113AD" w:rsidRDefault="00DB63A7" w:rsidP="009516B7">
      <w:pPr>
        <w:pStyle w:val="Text"/>
        <w:spacing w:line="20" w:lineRule="atLeast"/>
        <w:ind w:firstLine="0"/>
        <w:rPr>
          <w:rFonts w:ascii="Traditional Arabic" w:hAnsi="Traditional Arabic" w:cs="Traditional Arabic"/>
          <w:sz w:val="36"/>
          <w:szCs w:val="36"/>
          <w:lang w:val="en-GB"/>
        </w:rPr>
      </w:pPr>
      <w:r w:rsidRPr="00B113AD">
        <w:rPr>
          <w:rFonts w:ascii="Traditional Arabic" w:hAnsi="Traditional Arabic" w:cs="Traditional Arabic"/>
          <w:sz w:val="36"/>
          <w:szCs w:val="36"/>
          <w:rtl/>
        </w:rPr>
        <w:t xml:space="preserve">يروي مرزا بشير </w:t>
      </w:r>
      <w:r w:rsidR="0046567C">
        <w:rPr>
          <w:rFonts w:ascii="Traditional Arabic" w:hAnsi="Traditional Arabic" w:cs="Traditional Arabic" w:hint="cs"/>
          <w:sz w:val="36"/>
          <w:szCs w:val="36"/>
          <w:rtl/>
        </w:rPr>
        <w:t>أ</w:t>
      </w:r>
      <w:r w:rsidRPr="00B113AD">
        <w:rPr>
          <w:rFonts w:ascii="Traditional Arabic" w:hAnsi="Traditional Arabic" w:cs="Traditional Arabic"/>
          <w:sz w:val="36"/>
          <w:szCs w:val="36"/>
          <w:rtl/>
        </w:rPr>
        <w:t>حمد</w:t>
      </w:r>
      <w:r w:rsidR="009516B7">
        <w:rPr>
          <w:rFonts w:ascii="Traditional Arabic" w:hAnsi="Traditional Arabic" w:cs="Traditional Arabic"/>
          <w:sz w:val="36"/>
          <w:szCs w:val="36"/>
          <w:rtl/>
        </w:rPr>
        <w:t xml:space="preserve"> </w:t>
      </w:r>
      <w:r w:rsidR="00E44799">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:كتب لي المنشي عبد العزيز ال</w:t>
      </w:r>
      <w:r w:rsidR="0046567C">
        <w:rPr>
          <w:rFonts w:ascii="Traditional Arabic" w:hAnsi="Traditional Arabic" w:cs="Traditional Arabic" w:hint="cs"/>
          <w:sz w:val="36"/>
          <w:szCs w:val="36"/>
          <w:rtl/>
        </w:rPr>
        <w:t>أ</w:t>
      </w:r>
      <w:r w:rsidRPr="00B113AD">
        <w:rPr>
          <w:rFonts w:ascii="Traditional Arabic" w:hAnsi="Traditional Arabic" w:cs="Traditional Arabic"/>
          <w:sz w:val="36"/>
          <w:szCs w:val="36"/>
          <w:rtl/>
        </w:rPr>
        <w:t>وجلوي أن المولوي محمد حسن البتالوي حين رفع دعوى جنائية على المسيح الموعود</w:t>
      </w:r>
      <w:r w:rsidR="009516B7">
        <w:rPr>
          <w:rFonts w:ascii="Traditional Arabic" w:hAnsi="Traditional Arabic" w:cs="Traditional Arabic"/>
          <w:sz w:val="36"/>
          <w:szCs w:val="36"/>
          <w:rtl/>
        </w:rPr>
        <w:t xml:space="preserve"> </w:t>
      </w:r>
      <w:r w:rsidR="00A149FB">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في غورداسبور وكان حضرته مقيما في بيت السيد خان علي محمد المتقاعد، المتصل بمسجد الحجامين، وكنت أنا وميان جمال الدين وإمام الدين وخير الدين، من سكان سكهويان، مع حضرته</w:t>
      </w:r>
      <w:r w:rsidR="009516B7">
        <w:rPr>
          <w:rFonts w:ascii="Traditional Arabic" w:hAnsi="Traditional Arabic" w:cs="Traditional Arabic"/>
          <w:sz w:val="36"/>
          <w:szCs w:val="36"/>
          <w:rtl/>
        </w:rPr>
        <w:t xml:space="preserve"> </w:t>
      </w:r>
      <w:r w:rsidR="00A149FB">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وكان باقي الأصحاب في مكان آخر. وفي يوم اشتكى حضرته من داء البطن، (وكان حضرته كثيرا ما يعاني من مرض الأمعاء) وكان يذهب مرارا لقضاء الحاجة، وأمرنا أن نظل نائمين وقال: </w:t>
      </w:r>
      <w:r w:rsidR="00A149FB">
        <w:rPr>
          <w:rFonts w:ascii="Traditional Arabic" w:hAnsi="Traditional Arabic" w:cs="Traditional Arabic" w:hint="cs"/>
          <w:sz w:val="36"/>
          <w:szCs w:val="36"/>
          <w:rtl/>
        </w:rPr>
        <w:t>"</w:t>
      </w:r>
      <w:r w:rsidRPr="00B113AD">
        <w:rPr>
          <w:rFonts w:ascii="Traditional Arabic" w:hAnsi="Traditional Arabic" w:cs="Traditional Arabic"/>
          <w:sz w:val="36"/>
          <w:szCs w:val="36"/>
          <w:rtl/>
        </w:rPr>
        <w:t>أنا أنهض، فلا تنهضوا أنتم</w:t>
      </w:r>
      <w:r w:rsidR="00A149FB">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 وكان كلما نهض حضرته لقضاء الحاجة، ينهض العبد الفقير في الحال حاملًا إبريق الماء، ويمشي مع حضرته. وظلّ الحال على هذا المنوال طول الليل، وفي كل مرة كان حضرته يقول: </w:t>
      </w:r>
      <w:r w:rsidR="00A149FB">
        <w:rPr>
          <w:rFonts w:ascii="Traditional Arabic" w:hAnsi="Traditional Arabic" w:cs="Traditional Arabic" w:hint="cs"/>
          <w:sz w:val="36"/>
          <w:szCs w:val="36"/>
          <w:rtl/>
        </w:rPr>
        <w:t>"</w:t>
      </w:r>
      <w:r w:rsidRPr="00B113AD">
        <w:rPr>
          <w:rFonts w:ascii="Traditional Arabic" w:hAnsi="Traditional Arabic" w:cs="Traditional Arabic"/>
          <w:sz w:val="36"/>
          <w:szCs w:val="36"/>
          <w:rtl/>
        </w:rPr>
        <w:t>ابق نائما</w:t>
      </w:r>
      <w:r w:rsidR="00A149FB">
        <w:rPr>
          <w:rFonts w:ascii="Traditional Arabic" w:hAnsi="Traditional Arabic" w:cs="Traditional Arabic" w:hint="cs"/>
          <w:sz w:val="36"/>
          <w:szCs w:val="36"/>
          <w:rtl/>
        </w:rPr>
        <w:t>"</w:t>
      </w:r>
      <w:r w:rsidRPr="00B113AD">
        <w:rPr>
          <w:rFonts w:ascii="Traditional Arabic" w:hAnsi="Traditional Arabic" w:cs="Traditional Arabic"/>
          <w:sz w:val="36"/>
          <w:szCs w:val="36"/>
          <w:rtl/>
          <w:lang w:val="en-GB"/>
        </w:rPr>
        <w:t xml:space="preserve">. </w:t>
      </w:r>
      <w:r w:rsidRPr="00B113AD">
        <w:rPr>
          <w:rFonts w:ascii="Traditional Arabic" w:hAnsi="Traditional Arabic" w:cs="Traditional Arabic"/>
          <w:sz w:val="36"/>
          <w:szCs w:val="36"/>
          <w:rtl/>
        </w:rPr>
        <w:t xml:space="preserve">وفي الصباح، جلس حضرته في المجلس وذكر لي قائلًا: </w:t>
      </w:r>
      <w:r w:rsidR="00A149FB">
        <w:rPr>
          <w:rFonts w:ascii="Traditional Arabic" w:hAnsi="Traditional Arabic" w:cs="Traditional Arabic" w:hint="cs"/>
          <w:sz w:val="36"/>
          <w:szCs w:val="36"/>
          <w:rtl/>
        </w:rPr>
        <w:t>"</w:t>
      </w:r>
      <w:r w:rsidRPr="00B113AD">
        <w:rPr>
          <w:rFonts w:ascii="Traditional Arabic" w:hAnsi="Traditional Arabic" w:cs="Traditional Arabic"/>
          <w:sz w:val="36"/>
          <w:szCs w:val="36"/>
          <w:rtl/>
        </w:rPr>
        <w:t>هناك فرق بارز بين حواريي المسيح الناصري وبين أصحابي. فحين حلّ بالمسيح وقت شدةٍ، كان يوقظ حوارييه ويقول لهم: اسهروا وادعوا، لكنهم كانوا ينامون، فيوقظهم مرارًا فيعودون إلى النوم. أما حواريو المسيح المحمدي فحالهم على العكس؛ فأنا أُلحّ على أصحابي مرارًا أن يناموا، لكنهم مع ذلك يظلّون ساهرين</w:t>
      </w:r>
      <w:r w:rsidR="00A149FB">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 ثم ذكر اسم العبد الفقير وقال: </w:t>
      </w:r>
      <w:r w:rsidR="00A149FB">
        <w:rPr>
          <w:rFonts w:ascii="Traditional Arabic" w:hAnsi="Traditional Arabic" w:cs="Traditional Arabic" w:hint="cs"/>
          <w:sz w:val="36"/>
          <w:szCs w:val="36"/>
          <w:rtl/>
        </w:rPr>
        <w:t>"</w:t>
      </w:r>
      <w:r w:rsidRPr="00B113AD">
        <w:rPr>
          <w:rFonts w:ascii="Traditional Arabic" w:hAnsi="Traditional Arabic" w:cs="Traditional Arabic"/>
          <w:sz w:val="36"/>
          <w:szCs w:val="36"/>
          <w:rtl/>
        </w:rPr>
        <w:t>لا أدري هل نام ميان عبد العزيز طول الليل أم لا؟ فكلما نهضتُ، نهض هو فورًا بيقظة تامة، وكان ينهض رغم إلحاحي المتكرر عليه بأن ينام</w:t>
      </w:r>
      <w:r w:rsidR="00A149FB">
        <w:rPr>
          <w:rFonts w:ascii="Traditional Arabic" w:hAnsi="Traditional Arabic" w:cs="Traditional Arabic" w:hint="cs"/>
          <w:sz w:val="36"/>
          <w:szCs w:val="36"/>
          <w:rtl/>
        </w:rPr>
        <w:t>"</w:t>
      </w:r>
      <w:r w:rsidRPr="00B113AD">
        <w:rPr>
          <w:rFonts w:ascii="Traditional Arabic" w:hAnsi="Traditional Arabic" w:cs="Traditional Arabic"/>
          <w:sz w:val="36"/>
          <w:szCs w:val="36"/>
          <w:rtl/>
          <w:lang w:val="en-GB"/>
        </w:rPr>
        <w:t xml:space="preserve">. </w:t>
      </w:r>
    </w:p>
    <w:p w14:paraId="1BA1AF4F" w14:textId="0984DDF9" w:rsidR="00DB63A7" w:rsidRPr="00B113AD" w:rsidRDefault="00DB63A7" w:rsidP="009516B7">
      <w:pPr>
        <w:pStyle w:val="Text"/>
        <w:spacing w:line="20" w:lineRule="atLeast"/>
        <w:ind w:firstLine="0"/>
        <w:rPr>
          <w:rFonts w:ascii="Traditional Arabic" w:hAnsi="Traditional Arabic" w:cs="Traditional Arabic"/>
          <w:sz w:val="36"/>
          <w:szCs w:val="36"/>
          <w:rtl/>
        </w:rPr>
      </w:pPr>
      <w:r w:rsidRPr="00B113AD">
        <w:rPr>
          <w:rFonts w:ascii="Traditional Arabic" w:hAnsi="Traditional Arabic" w:cs="Traditional Arabic"/>
          <w:sz w:val="36"/>
          <w:szCs w:val="36"/>
          <w:rtl/>
        </w:rPr>
        <w:t>وقد علّق مرزا بشير أحمد على ذلك بقوله: إن قول المسيح الناصري صادق، بل هو صادق حتمًا، أن الشجرة تُعرف بثمارها. فعلى كل شخص غير متعصب أن يسلّم بأن الثمر الحلو الذي أنتجته صحبة المسيح الموعود</w:t>
      </w:r>
      <w:r w:rsidR="009516B7">
        <w:rPr>
          <w:rFonts w:ascii="Traditional Arabic" w:hAnsi="Traditional Arabic" w:cs="Traditional Arabic"/>
          <w:sz w:val="36"/>
          <w:szCs w:val="36"/>
          <w:rtl/>
        </w:rPr>
        <w:t xml:space="preserve"> </w:t>
      </w:r>
      <w:r w:rsidR="004761CC">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لم تستطع صحبة المسيح الناصري</w:t>
      </w:r>
      <w:r w:rsidR="009516B7">
        <w:rPr>
          <w:rFonts w:ascii="Traditional Arabic" w:hAnsi="Traditional Arabic" w:cs="Traditional Arabic"/>
          <w:sz w:val="36"/>
          <w:szCs w:val="36"/>
          <w:rtl/>
        </w:rPr>
        <w:t xml:space="preserve"> </w:t>
      </w:r>
      <w:r w:rsidR="004761CC">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أن تنتجه قط. فقد أنتجت أنفاس المسيح الموعود القدسية جماعةً من الآلاف بل مئات الآلاف، كانت ترى في التضحية بأرواحها من أجله أعظم فخر تفتخر به، بل لا تزال ترى ذلك إلى الآن. وكانت وما زالت مستعدّة للتضحية بكل راحتها وسكينتها لأدنى ألمٍ يمسّه. أما المسيح الناصري</w:t>
      </w:r>
      <w:r w:rsidR="009516B7">
        <w:rPr>
          <w:rFonts w:ascii="Traditional Arabic" w:hAnsi="Traditional Arabic" w:cs="Traditional Arabic"/>
          <w:sz w:val="36"/>
          <w:szCs w:val="36"/>
          <w:rtl/>
        </w:rPr>
        <w:t xml:space="preserve"> </w:t>
      </w:r>
      <w:r w:rsidR="002A47A8">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فلم يستطع حتى أن يحافظ على جماعته القليلة المؤلّفة من اثني عشر رجلًا، حتى إن واحدًا منهم سلّمه مقابل ثلاثين قطعة فضية، وأبلغ الحكومة عنه. (سيرة المهدي المجلد الاول) </w:t>
      </w:r>
    </w:p>
    <w:p w14:paraId="24CF2F3C" w14:textId="5C289FEB" w:rsidR="00DB63A7" w:rsidRPr="00B113AD" w:rsidRDefault="00DB63A7" w:rsidP="009516B7">
      <w:pPr>
        <w:pStyle w:val="Text"/>
        <w:spacing w:line="20" w:lineRule="atLeast"/>
        <w:ind w:firstLine="0"/>
        <w:rPr>
          <w:rFonts w:ascii="Traditional Arabic" w:hAnsi="Traditional Arabic" w:cs="Traditional Arabic"/>
          <w:sz w:val="36"/>
          <w:szCs w:val="36"/>
          <w:rtl/>
          <w:lang w:val="en-GB"/>
        </w:rPr>
      </w:pPr>
      <w:r w:rsidRPr="00B113AD">
        <w:rPr>
          <w:rFonts w:ascii="Traditional Arabic" w:hAnsi="Traditional Arabic" w:cs="Traditional Arabic"/>
          <w:sz w:val="36"/>
          <w:szCs w:val="36"/>
          <w:rtl/>
          <w:lang w:val="en-GB"/>
        </w:rPr>
        <w:t>يروي السيد عناية الله</w:t>
      </w:r>
      <w:r w:rsidR="009516B7">
        <w:rPr>
          <w:rFonts w:ascii="Traditional Arabic" w:hAnsi="Traditional Arabic" w:cs="Traditional Arabic"/>
          <w:sz w:val="36"/>
          <w:szCs w:val="36"/>
          <w:rtl/>
          <w:lang w:val="en-GB"/>
        </w:rPr>
        <w:t xml:space="preserve"> </w:t>
      </w:r>
      <w:r w:rsidR="00E44799">
        <w:rPr>
          <w:rFonts w:ascii="Traditional Arabic" w:hAnsi="Traditional Arabic" w:cs="Traditional Arabic"/>
          <w:sz w:val="36"/>
          <w:szCs w:val="36"/>
          <w:lang w:val="en-GB"/>
        </w:rPr>
        <w:sym w:font="AGA Arabesque" w:char="F074"/>
      </w:r>
      <w:r w:rsidRPr="00B113AD">
        <w:rPr>
          <w:rFonts w:ascii="Traditional Arabic" w:hAnsi="Traditional Arabic" w:cs="Traditional Arabic"/>
          <w:sz w:val="36"/>
          <w:szCs w:val="36"/>
          <w:rtl/>
          <w:lang w:val="en-GB"/>
        </w:rPr>
        <w:t xml:space="preserve"> أنه لما جاء إلى قاديان أول مرة، أحضر معه قارورة عطر، وكان قد سافر ماشيًا. وبات ليلته في بتالا، وحين نظر إلى القارورة، وجد أن العطر كله قد ضاع إلا قطرة واحدة، فأسِف على ذلك أشدّ الأسف. وعند صلاة المغرب، حين صعد حضرته إلى سطح المسجد المبارك، صافحه، وبدأ يدلّك له، فقال لحضرته: كنتُ قد أحضرتُ قارورة عطر، لكنها ضاعت في الطريق. ثم قدّم القارورة إلى حضرته وفيها تلك القطرة الواحدة فقط. فقال حضرته: </w:t>
      </w:r>
      <w:r w:rsidR="000046BF">
        <w:rPr>
          <w:rFonts w:ascii="Traditional Arabic" w:hAnsi="Traditional Arabic" w:cs="Traditional Arabic" w:hint="cs"/>
          <w:sz w:val="36"/>
          <w:szCs w:val="36"/>
          <w:rtl/>
          <w:lang w:val="en-GB"/>
        </w:rPr>
        <w:t>"</w:t>
      </w:r>
      <w:r w:rsidRPr="00B113AD">
        <w:rPr>
          <w:rFonts w:ascii="Traditional Arabic" w:hAnsi="Traditional Arabic" w:cs="Traditional Arabic"/>
          <w:sz w:val="36"/>
          <w:szCs w:val="36"/>
          <w:rtl/>
          <w:lang w:val="en-GB"/>
        </w:rPr>
        <w:t>لقد نلتَ ثواب القارورة كاملة</w:t>
      </w:r>
      <w:r w:rsidR="000046BF">
        <w:rPr>
          <w:rFonts w:ascii="Traditional Arabic" w:hAnsi="Traditional Arabic" w:cs="Traditional Arabic" w:hint="cs"/>
          <w:sz w:val="36"/>
          <w:szCs w:val="36"/>
          <w:rtl/>
          <w:lang w:val="en-GB"/>
        </w:rPr>
        <w:t>"</w:t>
      </w:r>
      <w:r w:rsidRPr="00B113AD">
        <w:rPr>
          <w:rFonts w:ascii="Traditional Arabic" w:hAnsi="Traditional Arabic" w:cs="Traditional Arabic"/>
          <w:sz w:val="36"/>
          <w:szCs w:val="36"/>
          <w:rtl/>
          <w:lang w:val="en-GB"/>
        </w:rPr>
        <w:t xml:space="preserve">، وقال: </w:t>
      </w:r>
      <w:r w:rsidR="000046BF">
        <w:rPr>
          <w:rFonts w:ascii="Traditional Arabic" w:hAnsi="Traditional Arabic" w:cs="Traditional Arabic" w:hint="cs"/>
          <w:sz w:val="36"/>
          <w:szCs w:val="36"/>
          <w:rtl/>
          <w:lang w:val="en-GB"/>
        </w:rPr>
        <w:t>"</w:t>
      </w:r>
      <w:r w:rsidRPr="00B113AD">
        <w:rPr>
          <w:rFonts w:ascii="Traditional Arabic" w:hAnsi="Traditional Arabic" w:cs="Traditional Arabic"/>
          <w:sz w:val="36"/>
          <w:szCs w:val="36"/>
          <w:rtl/>
          <w:lang w:val="en-GB"/>
        </w:rPr>
        <w:t xml:space="preserve">جزاك </w:t>
      </w:r>
      <w:r w:rsidRPr="00B113AD">
        <w:rPr>
          <w:rFonts w:ascii="Traditional Arabic" w:hAnsi="Traditional Arabic" w:cs="Traditional Arabic"/>
          <w:sz w:val="36"/>
          <w:szCs w:val="36"/>
          <w:rtl/>
          <w:lang w:val="en-GB"/>
        </w:rPr>
        <w:lastRenderedPageBreak/>
        <w:t>الله خيرا</w:t>
      </w:r>
      <w:r w:rsidR="000046BF">
        <w:rPr>
          <w:rFonts w:ascii="Traditional Arabic" w:hAnsi="Traditional Arabic" w:cs="Traditional Arabic" w:hint="cs"/>
          <w:sz w:val="36"/>
          <w:szCs w:val="36"/>
          <w:rtl/>
          <w:lang w:val="en-GB"/>
        </w:rPr>
        <w:t>"</w:t>
      </w:r>
      <w:r w:rsidRPr="00B113AD">
        <w:rPr>
          <w:rFonts w:ascii="Traditional Arabic" w:hAnsi="Traditional Arabic" w:cs="Traditional Arabic"/>
          <w:sz w:val="36"/>
          <w:szCs w:val="36"/>
          <w:rtl/>
          <w:lang w:val="en-GB"/>
        </w:rPr>
        <w:t>.</w:t>
      </w:r>
    </w:p>
    <w:p w14:paraId="3B53D9DA" w14:textId="751BCFDB" w:rsidR="00DB63A7" w:rsidRPr="00B113AD" w:rsidRDefault="00DB63A7" w:rsidP="00DB63A7">
      <w:pPr>
        <w:shd w:val="clear" w:color="auto" w:fill="FFFFFF"/>
        <w:bidi/>
        <w:spacing w:after="0" w:line="20" w:lineRule="atLeast"/>
        <w:jc w:val="both"/>
        <w:rPr>
          <w:rFonts w:ascii="Traditional Arabic" w:eastAsia="Times New Roman" w:hAnsi="Traditional Arabic" w:cs="Traditional Arabic"/>
          <w:sz w:val="36"/>
          <w:szCs w:val="36"/>
          <w:highlight w:val="green"/>
          <w:lang w:eastAsia="en-GB"/>
        </w:rPr>
      </w:pPr>
      <w:r w:rsidRPr="00B113AD">
        <w:rPr>
          <w:rFonts w:ascii="Traditional Arabic" w:hAnsi="Traditional Arabic" w:cs="Traditional Arabic"/>
          <w:sz w:val="36"/>
          <w:szCs w:val="36"/>
          <w:rtl/>
          <w:lang w:bidi="ur-PK"/>
        </w:rPr>
        <w:t>ويروي محمد إسماعيل</w:t>
      </w:r>
      <w:r w:rsidR="009516B7">
        <w:rPr>
          <w:rFonts w:ascii="Traditional Arabic" w:hAnsi="Traditional Arabic" w:cs="Traditional Arabic"/>
          <w:sz w:val="36"/>
          <w:szCs w:val="36"/>
          <w:rtl/>
          <w:lang w:bidi="ur-PK"/>
        </w:rPr>
        <w:t xml:space="preserve"> </w:t>
      </w:r>
      <w:r w:rsidR="00E44799">
        <w:rPr>
          <w:rFonts w:ascii="Traditional Arabic" w:hAnsi="Traditional Arabic" w:cs="Traditional Arabic"/>
          <w:sz w:val="36"/>
          <w:szCs w:val="36"/>
          <w:lang w:bidi="ur-PK"/>
        </w:rPr>
        <w:sym w:font="AGA Arabesque" w:char="F074"/>
      </w:r>
      <w:r w:rsidRPr="00B113AD">
        <w:rPr>
          <w:rFonts w:ascii="Traditional Arabic" w:hAnsi="Traditional Arabic" w:cs="Traditional Arabic"/>
          <w:sz w:val="36"/>
          <w:szCs w:val="36"/>
          <w:rtl/>
          <w:lang w:bidi="ur-PK"/>
        </w:rPr>
        <w:t>: كنتُ في نحو العشرين من عمري حين كانت قضية كرم دين الجهلمي - وهو من قرية بهين في محافظة جهلم، ولعلها في محافظة تشكوال حاليًا - سيصدر الحكم فيها في غورداسبور. فوصلتُ إلى هناك من قريتي قبل يوم واحد. وكان حضرته</w:t>
      </w:r>
      <w:r w:rsidR="009516B7">
        <w:rPr>
          <w:rFonts w:ascii="Traditional Arabic" w:hAnsi="Traditional Arabic" w:cs="Traditional Arabic"/>
          <w:sz w:val="36"/>
          <w:szCs w:val="36"/>
          <w:rtl/>
          <w:lang w:bidi="ur-PK"/>
        </w:rPr>
        <w:t xml:space="preserve"> </w:t>
      </w:r>
      <w:r w:rsidR="000956B0">
        <w:rPr>
          <w:rFonts w:ascii="Traditional Arabic" w:hAnsi="Traditional Arabic" w:cs="Traditional Arabic"/>
          <w:sz w:val="36"/>
          <w:szCs w:val="36"/>
          <w:lang w:bidi="ur-PK"/>
        </w:rPr>
        <w:sym w:font="AGA Arabesque" w:char="F075"/>
      </w:r>
      <w:r w:rsidRPr="00B113AD">
        <w:rPr>
          <w:rFonts w:ascii="Traditional Arabic" w:hAnsi="Traditional Arabic" w:cs="Traditional Arabic"/>
          <w:sz w:val="36"/>
          <w:szCs w:val="36"/>
          <w:rtl/>
          <w:lang w:bidi="ur-PK"/>
        </w:rPr>
        <w:t xml:space="preserve"> نازلاً هناك في أحد المنازل. وكان الجو حارًّا، وكان المسيح الموعود</w:t>
      </w:r>
      <w:r w:rsidR="009516B7">
        <w:rPr>
          <w:rFonts w:ascii="Traditional Arabic" w:hAnsi="Traditional Arabic" w:cs="Traditional Arabic"/>
          <w:sz w:val="36"/>
          <w:szCs w:val="36"/>
          <w:rtl/>
          <w:lang w:bidi="ur-PK"/>
        </w:rPr>
        <w:t xml:space="preserve"> </w:t>
      </w:r>
      <w:r w:rsidR="000956B0">
        <w:rPr>
          <w:rFonts w:ascii="Traditional Arabic" w:hAnsi="Traditional Arabic" w:cs="Traditional Arabic"/>
          <w:sz w:val="36"/>
          <w:szCs w:val="36"/>
          <w:lang w:bidi="ur-PK"/>
        </w:rPr>
        <w:sym w:font="AGA Arabesque" w:char="F075"/>
      </w:r>
      <w:r w:rsidRPr="00B113AD">
        <w:rPr>
          <w:rFonts w:ascii="Traditional Arabic" w:hAnsi="Traditional Arabic" w:cs="Traditional Arabic"/>
          <w:sz w:val="36"/>
          <w:szCs w:val="36"/>
          <w:rtl/>
          <w:lang w:bidi="ur-PK"/>
        </w:rPr>
        <w:t xml:space="preserve"> جالسًا في إحدى الغُرف.</w:t>
      </w:r>
      <w:r w:rsidRPr="00B113AD">
        <w:rPr>
          <w:rFonts w:ascii="Traditional Arabic" w:eastAsia="Times New Roman" w:hAnsi="Traditional Arabic" w:cs="Traditional Arabic"/>
          <w:sz w:val="36"/>
          <w:szCs w:val="36"/>
          <w:rtl/>
          <w:lang w:eastAsia="en-GB" w:bidi="ur-PK"/>
        </w:rPr>
        <w:t xml:space="preserve"> </w:t>
      </w:r>
      <w:r w:rsidRPr="00B113AD">
        <w:rPr>
          <w:rFonts w:ascii="Traditional Arabic" w:hAnsi="Traditional Arabic" w:cs="Traditional Arabic"/>
          <w:sz w:val="36"/>
          <w:szCs w:val="36"/>
          <w:rtl/>
        </w:rPr>
        <w:t>وكان والدي السيد ميان جمال الدين والسيد ميان محمد الدين السیک</w:t>
      </w:r>
      <w:r w:rsidRPr="00B113AD">
        <w:rPr>
          <w:rFonts w:ascii="Times New Roman" w:hAnsi="Times New Roman" w:cs="Times New Roman" w:hint="cs"/>
          <w:sz w:val="36"/>
          <w:szCs w:val="36"/>
          <w:rtl/>
        </w:rPr>
        <w:t>ھ</w:t>
      </w:r>
      <w:r w:rsidRPr="00B113AD">
        <w:rPr>
          <w:rFonts w:ascii="Traditional Arabic" w:hAnsi="Traditional Arabic" w:cs="Traditional Arabic" w:hint="cs"/>
          <w:sz w:val="36"/>
          <w:szCs w:val="36"/>
          <w:rtl/>
        </w:rPr>
        <w:t>واني،</w:t>
      </w:r>
      <w:r w:rsidRPr="00B113AD">
        <w:rPr>
          <w:rFonts w:ascii="Traditional Arabic" w:hAnsi="Traditional Arabic" w:cs="Traditional Arabic"/>
          <w:sz w:val="36"/>
          <w:szCs w:val="36"/>
          <w:rtl/>
        </w:rPr>
        <w:t xml:space="preserve"> والسيد شودري عبد العزيز موجودين هناك أيضاً. فذهبتُ وبدأتُ أُرَوِّح بالمروحة على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فنظر إليّ حضرته، وأشار إلى والدي السيد ميان جمال الدين، وقال مبتسماً: </w:t>
      </w:r>
      <w:r w:rsidR="000956B0">
        <w:rPr>
          <w:rFonts w:ascii="Traditional Arabic" w:hAnsi="Traditional Arabic" w:cs="Traditional Arabic" w:hint="cs"/>
          <w:sz w:val="36"/>
          <w:szCs w:val="36"/>
          <w:rtl/>
        </w:rPr>
        <w:t>"</w:t>
      </w:r>
      <w:r w:rsidRPr="00B113AD">
        <w:rPr>
          <w:rFonts w:ascii="Traditional Arabic" w:hAnsi="Traditional Arabic" w:cs="Traditional Arabic"/>
          <w:sz w:val="36"/>
          <w:szCs w:val="36"/>
          <w:rtl/>
        </w:rPr>
        <w:t>لقد جاء ميان إسماعيل أيضاً، وأخذ نصيبه من الثواب</w:t>
      </w:r>
      <w:r w:rsidR="000956B0">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 وإن فرح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بالخدمة البسيطة المتواضعة، ما زال إذا تذكرتُه حتى اليوم يملأ قلبي سروراً.</w:t>
      </w:r>
    </w:p>
    <w:p w14:paraId="1AD95DDC" w14:textId="00B8755F"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ويروي السيد ميان صدر الدين: كان على جسم حضرته رداءٌ صوفيّ، وكان يضعه على كتفه ويخرج به. ومرةً أخبرني شودري بهولا أنه ذهب ذات مرة مع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إلى قرية بتالا، وكان مع حضرته حصان. فركب حضرته عليه مدةً، ثم أركبني عليه، أي إنه ركب الحصان أولاً </w:t>
      </w:r>
      <w:r w:rsidR="0046567C" w:rsidRPr="00B113AD">
        <w:rPr>
          <w:rFonts w:ascii="Traditional Arabic" w:hAnsi="Traditional Arabic" w:cs="Traditional Arabic" w:hint="cs"/>
          <w:sz w:val="36"/>
          <w:szCs w:val="36"/>
          <w:rtl/>
        </w:rPr>
        <w:t>بنفسه</w:t>
      </w:r>
      <w:r w:rsidR="0046567C" w:rsidRPr="00B113AD">
        <w:rPr>
          <w:rFonts w:ascii="Traditional Arabic" w:hAnsi="Traditional Arabic" w:cs="Traditional Arabic" w:hint="eastAsia"/>
          <w:sz w:val="36"/>
          <w:szCs w:val="36"/>
          <w:rtl/>
        </w:rPr>
        <w:t>،</w:t>
      </w:r>
      <w:r w:rsidRPr="00B113AD">
        <w:rPr>
          <w:rFonts w:ascii="Traditional Arabic" w:hAnsi="Traditional Arabic" w:cs="Traditional Arabic"/>
          <w:sz w:val="36"/>
          <w:szCs w:val="36"/>
          <w:rtl/>
        </w:rPr>
        <w:t xml:space="preserve"> ثم جعلني أركبه، ثم سار بالحصان فترةً وهو خالٍ من الراكب، لكي يستريح الحصان أيضاً. وكذلك أخبرني والد چراغ، الذي كان يعمل في المدرسة الأحمدية، أنه ذهب ذات مرة مع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إلى البئر المعروف ببئر الفَجّة الكشميرية، لكي يغتسل هناك. وفي الطريق أعطاني حضرته بيسةً، وقال لي: </w:t>
      </w:r>
      <w:r w:rsidR="00BE0D47">
        <w:rPr>
          <w:rFonts w:ascii="Traditional Arabic" w:hAnsi="Traditional Arabic" w:cs="Traditional Arabic" w:hint="cs"/>
          <w:sz w:val="36"/>
          <w:szCs w:val="36"/>
          <w:rtl/>
        </w:rPr>
        <w:t>"</w:t>
      </w:r>
      <w:r w:rsidRPr="00B113AD">
        <w:rPr>
          <w:rFonts w:ascii="Traditional Arabic" w:hAnsi="Traditional Arabic" w:cs="Traditional Arabic"/>
          <w:sz w:val="36"/>
          <w:szCs w:val="36"/>
          <w:rtl/>
        </w:rPr>
        <w:t>اذهب واشترِ ريوْرِي</w:t>
      </w:r>
      <w:r w:rsidR="00BE0D47">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 (السمسمية). وهنا تبدأ قصة شكره فيقول: فلما جئت بها، قسّمها حضرته إلى قسمين، ومدّ إليّ أحدهما. فرفضتُ أن آخذه، فقال حضرته: </w:t>
      </w:r>
      <w:r w:rsidR="00BE0D47">
        <w:rPr>
          <w:rFonts w:ascii="Traditional Arabic" w:hAnsi="Traditional Arabic" w:cs="Traditional Arabic" w:hint="cs"/>
          <w:sz w:val="36"/>
          <w:szCs w:val="36"/>
          <w:rtl/>
        </w:rPr>
        <w:t>"</w:t>
      </w:r>
      <w:r w:rsidRPr="00B113AD">
        <w:rPr>
          <w:rFonts w:ascii="Traditional Arabic" w:hAnsi="Traditional Arabic" w:cs="Traditional Arabic"/>
          <w:sz w:val="36"/>
          <w:szCs w:val="36"/>
          <w:rtl/>
        </w:rPr>
        <w:t>كيف آكل هذا وحدي؟ النقود نقودي، وأنا الذي طلبتُ شراءها، ولكن أنت الذي ذهبتَ وجئتَ بها وقد بذلتَ جهدك</w:t>
      </w:r>
      <w:r w:rsidR="00BE0D47">
        <w:rPr>
          <w:rFonts w:ascii="Traditional Arabic" w:hAnsi="Traditional Arabic" w:cs="Traditional Arabic" w:hint="cs"/>
          <w:sz w:val="36"/>
          <w:szCs w:val="36"/>
          <w:rtl/>
        </w:rPr>
        <w:t>"</w:t>
      </w:r>
      <w:r w:rsidRPr="00B113AD">
        <w:rPr>
          <w:rFonts w:ascii="Traditional Arabic" w:hAnsi="Traditional Arabic" w:cs="Traditional Arabic"/>
          <w:sz w:val="36"/>
          <w:szCs w:val="36"/>
          <w:rtl/>
        </w:rPr>
        <w:t>. ثم أعطاني نصف الريوْرِي.</w:t>
      </w:r>
    </w:p>
    <w:p w14:paraId="1FF27659" w14:textId="77777777"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وهذا أيضاً أحد أساليب حضرته في تقدير جهود الآخرين وشكرهم عليها. فكان حضرته يشكر كلَّ من كان يخدمه، صغيراً كان أو كبيراً، وبأي صورة من صور الخدمة. وقد ذكرتُ عدة أمثلة على ذلك.</w:t>
      </w:r>
    </w:p>
    <w:p w14:paraId="33B2FB5D" w14:textId="533A4F42"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ويروي السيد شير محمد أيضاً: في قضية كرم دين، عندما ذهب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إلى جهلَم في الموعد المحدد للمحاكمة، كان أصدقائي في بتاله قد أعدّوا الشاي ودعونا إليه. فحضر الجميع، وكان من بينهم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كما كان السيد المولوي عبد اللطيف </w:t>
      </w:r>
      <w:r w:rsidRPr="00B113AD">
        <w:rPr>
          <w:rFonts w:ascii="Traditional Arabic" w:hAnsi="Traditional Arabic" w:cs="Traditional Arabic"/>
          <w:sz w:val="36"/>
          <w:szCs w:val="36"/>
        </w:rPr>
        <w:sym w:font="AGA Arabesque" w:char="F074"/>
      </w:r>
      <w:r w:rsidRPr="00B113AD">
        <w:rPr>
          <w:rFonts w:ascii="Traditional Arabic" w:hAnsi="Traditional Arabic" w:cs="Traditional Arabic"/>
          <w:sz w:val="36"/>
          <w:szCs w:val="36"/>
          <w:rtl/>
        </w:rPr>
        <w:t xml:space="preserve"> معنا أيضاً. فقال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w:t>
      </w:r>
      <w:r w:rsidR="003C5EF3">
        <w:rPr>
          <w:rFonts w:ascii="Traditional Arabic" w:hAnsi="Traditional Arabic" w:cs="Traditional Arabic" w:hint="cs"/>
          <w:sz w:val="36"/>
          <w:szCs w:val="36"/>
          <w:rtl/>
        </w:rPr>
        <w:t>"</w:t>
      </w:r>
      <w:r w:rsidRPr="00B113AD">
        <w:rPr>
          <w:rFonts w:ascii="Traditional Arabic" w:hAnsi="Traditional Arabic" w:cs="Traditional Arabic"/>
          <w:sz w:val="36"/>
          <w:szCs w:val="36"/>
          <w:rtl/>
        </w:rPr>
        <w:t>مَن الذي سيقدّم الشاي؟</w:t>
      </w:r>
      <w:r w:rsidR="003C5EF3">
        <w:rPr>
          <w:rFonts w:ascii="Traditional Arabic" w:hAnsi="Traditional Arabic" w:cs="Traditional Arabic" w:hint="cs"/>
          <w:sz w:val="36"/>
          <w:szCs w:val="36"/>
          <w:rtl/>
        </w:rPr>
        <w:t>".</w:t>
      </w:r>
      <w:r w:rsidRPr="00B113AD">
        <w:rPr>
          <w:rFonts w:ascii="Traditional Arabic" w:hAnsi="Traditional Arabic" w:cs="Traditional Arabic"/>
          <w:sz w:val="36"/>
          <w:szCs w:val="36"/>
          <w:rtl/>
        </w:rPr>
        <w:t xml:space="preserve"> وكان الأصدقاء قد دعونا إلى تناول الشاي. فعرضتُ قائلاً: هؤلاء خُدّامكم.</w:t>
      </w:r>
    </w:p>
    <w:p w14:paraId="7462001D" w14:textId="303BE418"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 xml:space="preserve"> وكان هؤلاء في الواقع طهاةَ أولئك السيدات الإنجليزيات، أي زوجات الضباط الإنجليز، الذين كانوا يعملون في بيوتهنّ ويقومون بإعداد الطعام لهنّ.فقلتُ: هؤلاء هم الطهاة الذين يخدمون أولئك النساء اللواتي يجُبْنَ المنادِيَاتِ بأن المسيح</w:t>
      </w:r>
      <w:r w:rsidR="009516B7">
        <w:rPr>
          <w:rFonts w:ascii="Traditional Arabic" w:hAnsi="Traditional Arabic" w:cs="Traditional Arabic"/>
          <w:sz w:val="36"/>
          <w:szCs w:val="36"/>
          <w:rtl/>
        </w:rPr>
        <w:t xml:space="preserve"> </w:t>
      </w:r>
      <w:r w:rsidR="003C5EF3">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هو الله وابنه. وهؤلاء الخدم الموجودون هنا الآن هم الذين يخدمون أولئك الأشخاص أو يعملون لدى أولئك الذين يقولون إن</w:t>
      </w:r>
      <w:r w:rsidR="0046567C">
        <w:rPr>
          <w:rFonts w:ascii="Traditional Arabic" w:hAnsi="Traditional Arabic" w:cs="Traditional Arabic" w:hint="cs"/>
          <w:sz w:val="36"/>
          <w:szCs w:val="36"/>
          <w:rtl/>
        </w:rPr>
        <w:t xml:space="preserve"> </w:t>
      </w:r>
      <w:r w:rsidRPr="00B113AD">
        <w:rPr>
          <w:rFonts w:ascii="Traditional Arabic" w:hAnsi="Traditional Arabic" w:cs="Traditional Arabic"/>
          <w:sz w:val="36"/>
          <w:szCs w:val="36"/>
          <w:rtl/>
        </w:rPr>
        <w:t>المسيح الناصري، هو ابن الله.</w:t>
      </w:r>
    </w:p>
    <w:p w14:paraId="6EAB56DD" w14:textId="77777777"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lastRenderedPageBreak/>
        <w:t xml:space="preserve">فلما سمع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ذلك، أبدى حضرته سروره، ثم شكر هؤلاء الأشخاص الذين قاموا بترتيب الشاي. وسواء أكانوا مسيحيين أو غير مسلمين أو كانوا من الأصدقاء على أي حال، فقد شكرهم حضرته، ولم يقتصر الأمر على شكرهم شفاهاً في ذلك المكان، بل ذُكر أيضاً أنه أعلن شكره لهم في الصحيفة بعد ذلك، وكتب أنهم قاموا بخدمته هناك. وهكذا يتضح مدى الأهمية التي كان المسيح الموعود </w:t>
      </w:r>
      <w:r w:rsidRPr="00B113AD">
        <w:rPr>
          <w:rFonts w:ascii="Traditional Arabic" w:hAnsi="Traditional Arabic" w:cs="Traditional Arabic"/>
          <w:sz w:val="36"/>
          <w:szCs w:val="36"/>
        </w:rPr>
        <w:sym w:font="AGA Arabesque" w:char="F075"/>
      </w:r>
      <w:r w:rsidRPr="00B113AD">
        <w:rPr>
          <w:rFonts w:ascii="Traditional Arabic" w:hAnsi="Traditional Arabic" w:cs="Traditional Arabic"/>
          <w:sz w:val="36"/>
          <w:szCs w:val="36"/>
          <w:rtl/>
        </w:rPr>
        <w:t xml:space="preserve"> يمنحها لخدمة الآخرين؛ فلم يكتفِ بمجرد توجيه الشكر إليهم، بل أعلن عن شكره لهم أيضاً.</w:t>
      </w:r>
    </w:p>
    <w:p w14:paraId="3E303FB7" w14:textId="77777777" w:rsidR="00DB63A7" w:rsidRPr="00B113AD" w:rsidRDefault="00DB63A7" w:rsidP="00DB63A7">
      <w:pPr>
        <w:bidi/>
        <w:spacing w:after="0" w:line="20" w:lineRule="atLeast"/>
        <w:jc w:val="both"/>
        <w:rPr>
          <w:rFonts w:ascii="Traditional Arabic" w:hAnsi="Traditional Arabic" w:cs="Traditional Arabic"/>
          <w:sz w:val="36"/>
          <w:szCs w:val="36"/>
        </w:rPr>
      </w:pPr>
      <w:r w:rsidRPr="00B113AD">
        <w:rPr>
          <w:rFonts w:ascii="Traditional Arabic" w:hAnsi="Traditional Arabic" w:cs="Traditional Arabic"/>
          <w:sz w:val="36"/>
          <w:szCs w:val="36"/>
          <w:rtl/>
        </w:rPr>
        <w:t>نسأل الله تعالى أن يوفقنا نحن أيضاً إلى التحلي بأعلى معايير الشكر والامتنان.</w:t>
      </w:r>
    </w:p>
    <w:p w14:paraId="5C092AD1" w14:textId="77777777" w:rsidR="00DB63A7" w:rsidRPr="00B113AD" w:rsidRDefault="00DB63A7" w:rsidP="00DB63A7">
      <w:pPr>
        <w:bidi/>
        <w:spacing w:after="0" w:line="20" w:lineRule="atLeast"/>
        <w:jc w:val="center"/>
        <w:rPr>
          <w:rFonts w:ascii="Traditional Arabic" w:hAnsi="Traditional Arabic" w:cs="Traditional Arabic"/>
          <w:sz w:val="36"/>
          <w:szCs w:val="36"/>
        </w:rPr>
      </w:pPr>
      <w:r>
        <w:rPr>
          <w:rFonts w:ascii="Traditional Arabic" w:hAnsi="Traditional Arabic" w:cs="Traditional Arabic" w:hint="cs"/>
          <w:sz w:val="36"/>
          <w:szCs w:val="36"/>
          <w:rtl/>
        </w:rPr>
        <w:t>******</w:t>
      </w:r>
    </w:p>
    <w:p w14:paraId="66BC7DDF" w14:textId="77777777" w:rsidR="00DB63A7" w:rsidRPr="00B113AD" w:rsidRDefault="00DB63A7" w:rsidP="00DB63A7">
      <w:pPr>
        <w:shd w:val="clear" w:color="auto" w:fill="FFFFFF"/>
        <w:bidi/>
        <w:spacing w:after="0" w:line="20" w:lineRule="atLeast"/>
        <w:jc w:val="both"/>
        <w:rPr>
          <w:rFonts w:ascii="Traditional Arabic" w:eastAsia="Times New Roman" w:hAnsi="Traditional Arabic" w:cs="Traditional Arabic"/>
          <w:sz w:val="36"/>
          <w:szCs w:val="36"/>
          <w:highlight w:val="green"/>
          <w:rtl/>
          <w:lang w:eastAsia="en-GB"/>
        </w:rPr>
      </w:pPr>
    </w:p>
    <w:p w14:paraId="020140E0" w14:textId="77777777" w:rsidR="005D1462" w:rsidRDefault="005D1462" w:rsidP="00DB63A7">
      <w:pPr>
        <w:pStyle w:val="Text"/>
        <w:spacing w:line="20" w:lineRule="atLeast"/>
        <w:rPr>
          <w:rFonts w:ascii="Traditional Arabic" w:hAnsi="Traditional Arabic" w:cs="Traditional Arabic"/>
          <w:sz w:val="36"/>
          <w:szCs w:val="36"/>
          <w:rtl/>
        </w:rPr>
      </w:pPr>
    </w:p>
    <w:sectPr w:rsidR="005D1462" w:rsidSect="009B5C44">
      <w:pgSz w:w="11906" w:h="16838"/>
      <w:pgMar w:top="851" w:right="144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8C80F" w14:textId="77777777" w:rsidR="007D45FC" w:rsidRDefault="007D45FC" w:rsidP="00C02DCD">
      <w:pPr>
        <w:spacing w:after="0" w:line="240" w:lineRule="auto"/>
      </w:pPr>
      <w:r>
        <w:separator/>
      </w:r>
    </w:p>
  </w:endnote>
  <w:endnote w:type="continuationSeparator" w:id="0">
    <w:p w14:paraId="40E8E684" w14:textId="77777777" w:rsidR="007D45FC" w:rsidRDefault="007D45FC" w:rsidP="00C0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panose1 w:val="03020400000000000000"/>
    <w:charset w:val="00"/>
    <w:family w:val="script"/>
    <w:pitch w:val="variable"/>
    <w:sig w:usb0="A0002027" w:usb1="C0000000" w:usb2="00000008" w:usb3="00000000" w:csb0="000000D3" w:csb1="00000000"/>
  </w:font>
  <w:font w:name="ArabicNaskhSSK">
    <w:altName w:val="Courier New"/>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 Qalam Quran Publisher">
    <w:altName w:val="Times New Roman"/>
    <w:charset w:val="00"/>
    <w:family w:val="roman"/>
    <w:pitch w:val="variable"/>
    <w:sig w:usb0="8000202F" w:usb1="8000A04A"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HSoft">
    <w:altName w:val="Times New Roman"/>
    <w:panose1 w:val="00000000000000000000"/>
    <w:charset w:val="00"/>
    <w:family w:val="roman"/>
    <w:notTrueType/>
    <w:pitch w:val="default"/>
  </w:font>
  <w:font w:name="_Khat_Manzoor_BAFC">
    <w:charset w:val="B2"/>
    <w:family w:val="auto"/>
    <w:pitch w:val="variable"/>
    <w:sig w:usb0="00002001" w:usb1="80000000" w:usb2="00000008" w:usb3="00000000" w:csb0="00000040" w:csb1="00000000"/>
  </w:font>
  <w:font w:name="Adobe Arabic">
    <w:panose1 w:val="02040503050201020203"/>
    <w:charset w:val="00"/>
    <w:family w:val="roman"/>
    <w:pitch w:val="variable"/>
    <w:sig w:usb0="8000202F" w:usb1="8000A04A" w:usb2="00000008" w:usb3="00000000" w:csb0="00000041" w:csb1="00000000"/>
  </w:font>
  <w:font w:name="noorehuda">
    <w:panose1 w:val="02000500000000020004"/>
    <w:charset w:val="00"/>
    <w:family w:val="auto"/>
    <w:pitch w:val="variable"/>
    <w:sig w:usb0="80002043" w:usb1="9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XB Zar">
    <w:altName w:val="Segoe UI"/>
    <w:panose1 w:val="00000000000000000000"/>
    <w:charset w:val="00"/>
    <w:family w:val="roman"/>
    <w:notTrueType/>
    <w:pitch w:val="default"/>
  </w:font>
  <w:font w:name="AlQalam Alvi Nastaleeq">
    <w:charset w:val="00"/>
    <w:family w:val="auto"/>
    <w:pitch w:val="variable"/>
    <w:sig w:usb0="80002007" w:usb1="00000000" w:usb2="00000000" w:usb3="00000000" w:csb0="00000041" w:csb1="00000000"/>
  </w:font>
  <w:font w:name="AlQalam Khalid Maqbool">
    <w:panose1 w:val="02000000000000000000"/>
    <w:charset w:val="B2"/>
    <w:family w:val="auto"/>
    <w:pitch w:val="variable"/>
    <w:sig w:usb0="00002001" w:usb1="80000000" w:usb2="00000008" w:usb3="00000000" w:csb0="00000040" w:csb1="00000000"/>
  </w:font>
  <w:font w:name="_A Bukhari 0313">
    <w:altName w:val="Sakkal Majalla"/>
    <w:panose1 w:val="00000000000000000000"/>
    <w:charset w:val="00"/>
    <w:family w:val="roman"/>
    <w:notTrueType/>
    <w:pitch w:val="default"/>
  </w:font>
  <w:font w:name="Al Qalam Quran">
    <w:panose1 w:val="02010000000000000000"/>
    <w:charset w:val="00"/>
    <w:family w:val="auto"/>
    <w:pitch w:val="variable"/>
    <w:sig w:usb0="00002003" w:usb1="00000000" w:usb2="00000000" w:usb3="00000000" w:csb0="00000041" w:csb1="00000000"/>
  </w:font>
  <w:font w:name="_Yassarnal_Quran_BAFC">
    <w:charset w:val="B2"/>
    <w:family w:val="auto"/>
    <w:pitch w:val="variable"/>
    <w:sig w:usb0="00002001" w:usb1="80000000" w:usb2="00000008" w:usb3="00000000" w:csb0="00000040" w:csb1="00000000"/>
  </w:font>
  <w:font w:name="times roman">
    <w:panose1 w:val="00000000000000000000"/>
    <w:charset w:val="00"/>
    <w:family w:val="roman"/>
    <w:notTrueType/>
    <w:pitch w:val="default"/>
  </w:font>
  <w:font w:name="Jameel Noori Kasheeda">
    <w:panose1 w:val="02000503000000020004"/>
    <w:charset w:val="00"/>
    <w:family w:val="auto"/>
    <w:pitch w:val="variable"/>
    <w:sig w:usb0="80002007" w:usb1="00000000" w:usb2="00000000" w:usb3="00000000" w:csb0="00000041" w:csb1="00000000"/>
  </w:font>
  <w:font w:name="Eras Demi ITC">
    <w:panose1 w:val="020B0805030504020804"/>
    <w:charset w:val="00"/>
    <w:family w:val="swiss"/>
    <w:pitch w:val="variable"/>
    <w:sig w:usb0="00000003" w:usb1="00000000" w:usb2="00000000" w:usb3="00000000" w:csb0="00000001" w:csb1="00000000"/>
  </w:font>
  <w:font w:name="Sadaf Unicode">
    <w:charset w:val="00"/>
    <w:family w:val="auto"/>
    <w:pitch w:val="variable"/>
    <w:sig w:usb0="00002003" w:usb1="80000000" w:usb2="00000008" w:usb3="00000000" w:csb0="00000041" w:csb1="00000000"/>
  </w:font>
  <w:font w:name="Noto Naskh Arabic">
    <w:panose1 w:val="020B0502040504020204"/>
    <w:charset w:val="00"/>
    <w:family w:val="swiss"/>
    <w:pitch w:val="variable"/>
    <w:sig w:usb0="80002003" w:usb1="80002000" w:usb2="00000008" w:usb3="00000000" w:csb0="00000041" w:csb1="00000000"/>
  </w:font>
  <w:font w:name="AGA Arabesque">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90A0C" w14:textId="77777777" w:rsidR="007D45FC" w:rsidRDefault="007D45FC" w:rsidP="00C02DCD">
      <w:pPr>
        <w:spacing w:after="0" w:line="240" w:lineRule="auto"/>
      </w:pPr>
      <w:r>
        <w:separator/>
      </w:r>
    </w:p>
  </w:footnote>
  <w:footnote w:type="continuationSeparator" w:id="0">
    <w:p w14:paraId="2F0092A6" w14:textId="77777777" w:rsidR="007D45FC" w:rsidRDefault="007D45FC" w:rsidP="00C02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B23A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DC2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2C1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838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CC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4A3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5E75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60C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2C9F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B832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E6E46"/>
    <w:multiLevelType w:val="hybridMultilevel"/>
    <w:tmpl w:val="807230B2"/>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1" w15:restartNumberingAfterBreak="0">
    <w:nsid w:val="14DF686C"/>
    <w:multiLevelType w:val="hybridMultilevel"/>
    <w:tmpl w:val="A48ACF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B540903"/>
    <w:multiLevelType w:val="hybridMultilevel"/>
    <w:tmpl w:val="C1542ED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BEA2193"/>
    <w:multiLevelType w:val="hybridMultilevel"/>
    <w:tmpl w:val="992E0784"/>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4" w15:restartNumberingAfterBreak="0">
    <w:nsid w:val="1E6D6330"/>
    <w:multiLevelType w:val="hybridMultilevel"/>
    <w:tmpl w:val="EE548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C10539"/>
    <w:multiLevelType w:val="hybridMultilevel"/>
    <w:tmpl w:val="1CAC63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94244D"/>
    <w:multiLevelType w:val="hybridMultilevel"/>
    <w:tmpl w:val="A89E48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02BC"/>
    <w:multiLevelType w:val="hybridMultilevel"/>
    <w:tmpl w:val="0F14B7F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730CF"/>
    <w:multiLevelType w:val="hybridMultilevel"/>
    <w:tmpl w:val="98E4D138"/>
    <w:lvl w:ilvl="0" w:tplc="EEEC5F48">
      <w:start w:val="1"/>
      <w:numFmt w:val="decimal"/>
      <w:lvlText w:val="%1."/>
      <w:lvlJc w:val="left"/>
      <w:pPr>
        <w:ind w:left="360" w:hanging="360"/>
      </w:pPr>
      <w:rPr>
        <w:rFonts w:hint="default"/>
        <w:color w:val="auto"/>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A75B4"/>
    <w:multiLevelType w:val="hybridMultilevel"/>
    <w:tmpl w:val="AC9C8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45DF9"/>
    <w:multiLevelType w:val="hybridMultilevel"/>
    <w:tmpl w:val="A3687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386F7A"/>
    <w:multiLevelType w:val="hybridMultilevel"/>
    <w:tmpl w:val="022A8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42F2A"/>
    <w:multiLevelType w:val="hybridMultilevel"/>
    <w:tmpl w:val="A718F840"/>
    <w:lvl w:ilvl="0" w:tplc="E47C0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786A4B"/>
    <w:multiLevelType w:val="hybridMultilevel"/>
    <w:tmpl w:val="43A8066C"/>
    <w:lvl w:ilvl="0" w:tplc="961635FA">
      <w:start w:val="1"/>
      <w:numFmt w:val="decimalFullWidth"/>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56AF2CF8"/>
    <w:multiLevelType w:val="hybridMultilevel"/>
    <w:tmpl w:val="DEF019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F8219C"/>
    <w:multiLevelType w:val="hybridMultilevel"/>
    <w:tmpl w:val="0B726AE0"/>
    <w:lvl w:ilvl="0" w:tplc="C83ACB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A20AD"/>
    <w:multiLevelType w:val="hybridMultilevel"/>
    <w:tmpl w:val="3EFA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1A65CE"/>
    <w:multiLevelType w:val="hybridMultilevel"/>
    <w:tmpl w:val="B3CC0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358A4"/>
    <w:multiLevelType w:val="hybridMultilevel"/>
    <w:tmpl w:val="93DC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54158"/>
    <w:multiLevelType w:val="hybridMultilevel"/>
    <w:tmpl w:val="C70221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6C4366A"/>
    <w:multiLevelType w:val="hybridMultilevel"/>
    <w:tmpl w:val="933042DA"/>
    <w:lvl w:ilvl="0" w:tplc="6CA8F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9D7879"/>
    <w:multiLevelType w:val="hybridMultilevel"/>
    <w:tmpl w:val="FB9AE3F6"/>
    <w:lvl w:ilvl="0" w:tplc="04090005">
      <w:start w:val="1"/>
      <w:numFmt w:val="bullet"/>
      <w:lvlText w:val=""/>
      <w:lvlJc w:val="left"/>
      <w:pPr>
        <w:ind w:left="958" w:hanging="360"/>
      </w:pPr>
      <w:rPr>
        <w:rFonts w:ascii="Wingdings" w:hAnsi="Wingdings"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32" w15:restartNumberingAfterBreak="0">
    <w:nsid w:val="6D56464C"/>
    <w:multiLevelType w:val="multilevel"/>
    <w:tmpl w:val="478C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1747C7"/>
    <w:multiLevelType w:val="hybridMultilevel"/>
    <w:tmpl w:val="B49C337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D2054"/>
    <w:multiLevelType w:val="hybridMultilevel"/>
    <w:tmpl w:val="D716F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CE4CB7"/>
    <w:multiLevelType w:val="hybridMultilevel"/>
    <w:tmpl w:val="86E21BE8"/>
    <w:lvl w:ilvl="0" w:tplc="C28C221A">
      <w:start w:val="1"/>
      <w:numFmt w:val="decimal"/>
      <w:pStyle w:val="Number"/>
      <w:suff w:val="space"/>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4AE1A38"/>
    <w:multiLevelType w:val="hybridMultilevel"/>
    <w:tmpl w:val="302A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771541"/>
    <w:multiLevelType w:val="hybridMultilevel"/>
    <w:tmpl w:val="1E5C3A96"/>
    <w:lvl w:ilvl="0" w:tplc="0409000F">
      <w:start w:val="1"/>
      <w:numFmt w:val="decimal"/>
      <w:lvlText w:val="%1."/>
      <w:lvlJc w:val="left"/>
      <w:pPr>
        <w:ind w:left="2017" w:hanging="360"/>
      </w:pPr>
    </w:lvl>
    <w:lvl w:ilvl="1" w:tplc="04090019" w:tentative="1">
      <w:start w:val="1"/>
      <w:numFmt w:val="lowerLetter"/>
      <w:lvlText w:val="%2."/>
      <w:lvlJc w:val="left"/>
      <w:pPr>
        <w:ind w:left="2737" w:hanging="360"/>
      </w:pPr>
    </w:lvl>
    <w:lvl w:ilvl="2" w:tplc="0409001B" w:tentative="1">
      <w:start w:val="1"/>
      <w:numFmt w:val="lowerRoman"/>
      <w:lvlText w:val="%3."/>
      <w:lvlJc w:val="right"/>
      <w:pPr>
        <w:ind w:left="3457" w:hanging="180"/>
      </w:pPr>
    </w:lvl>
    <w:lvl w:ilvl="3" w:tplc="0409000F" w:tentative="1">
      <w:start w:val="1"/>
      <w:numFmt w:val="decimal"/>
      <w:lvlText w:val="%4."/>
      <w:lvlJc w:val="left"/>
      <w:pPr>
        <w:ind w:left="4177" w:hanging="360"/>
      </w:pPr>
    </w:lvl>
    <w:lvl w:ilvl="4" w:tplc="04090019" w:tentative="1">
      <w:start w:val="1"/>
      <w:numFmt w:val="lowerLetter"/>
      <w:lvlText w:val="%5."/>
      <w:lvlJc w:val="left"/>
      <w:pPr>
        <w:ind w:left="4897" w:hanging="360"/>
      </w:pPr>
    </w:lvl>
    <w:lvl w:ilvl="5" w:tplc="0409001B" w:tentative="1">
      <w:start w:val="1"/>
      <w:numFmt w:val="lowerRoman"/>
      <w:lvlText w:val="%6."/>
      <w:lvlJc w:val="right"/>
      <w:pPr>
        <w:ind w:left="5617" w:hanging="180"/>
      </w:pPr>
    </w:lvl>
    <w:lvl w:ilvl="6" w:tplc="0409000F" w:tentative="1">
      <w:start w:val="1"/>
      <w:numFmt w:val="decimal"/>
      <w:lvlText w:val="%7."/>
      <w:lvlJc w:val="left"/>
      <w:pPr>
        <w:ind w:left="6337" w:hanging="360"/>
      </w:pPr>
    </w:lvl>
    <w:lvl w:ilvl="7" w:tplc="04090019" w:tentative="1">
      <w:start w:val="1"/>
      <w:numFmt w:val="lowerLetter"/>
      <w:lvlText w:val="%8."/>
      <w:lvlJc w:val="left"/>
      <w:pPr>
        <w:ind w:left="7057" w:hanging="360"/>
      </w:pPr>
    </w:lvl>
    <w:lvl w:ilvl="8" w:tplc="0409001B" w:tentative="1">
      <w:start w:val="1"/>
      <w:numFmt w:val="lowerRoman"/>
      <w:lvlText w:val="%9."/>
      <w:lvlJc w:val="right"/>
      <w:pPr>
        <w:ind w:left="7777" w:hanging="180"/>
      </w:pPr>
    </w:lvl>
  </w:abstractNum>
  <w:num w:numId="1" w16cid:durableId="120466948">
    <w:abstractNumId w:val="30"/>
  </w:num>
  <w:num w:numId="2" w16cid:durableId="1769159453">
    <w:abstractNumId w:val="9"/>
  </w:num>
  <w:num w:numId="3" w16cid:durableId="1155880936">
    <w:abstractNumId w:val="35"/>
  </w:num>
  <w:num w:numId="4" w16cid:durableId="1583180664">
    <w:abstractNumId w:val="29"/>
  </w:num>
  <w:num w:numId="5" w16cid:durableId="11144469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3244967">
    <w:abstractNumId w:val="7"/>
  </w:num>
  <w:num w:numId="7" w16cid:durableId="1743482926">
    <w:abstractNumId w:val="6"/>
  </w:num>
  <w:num w:numId="8" w16cid:durableId="506670830">
    <w:abstractNumId w:val="5"/>
  </w:num>
  <w:num w:numId="9" w16cid:durableId="1454862691">
    <w:abstractNumId w:val="4"/>
  </w:num>
  <w:num w:numId="10" w16cid:durableId="1871411427">
    <w:abstractNumId w:val="8"/>
  </w:num>
  <w:num w:numId="11" w16cid:durableId="246841282">
    <w:abstractNumId w:val="3"/>
  </w:num>
  <w:num w:numId="12" w16cid:durableId="1446195822">
    <w:abstractNumId w:val="2"/>
  </w:num>
  <w:num w:numId="13" w16cid:durableId="1171873490">
    <w:abstractNumId w:val="1"/>
  </w:num>
  <w:num w:numId="14" w16cid:durableId="1912110392">
    <w:abstractNumId w:val="0"/>
  </w:num>
  <w:num w:numId="15" w16cid:durableId="1595359316">
    <w:abstractNumId w:val="36"/>
  </w:num>
  <w:num w:numId="16" w16cid:durableId="1323193365">
    <w:abstractNumId w:val="23"/>
  </w:num>
  <w:num w:numId="17" w16cid:durableId="1835602493">
    <w:abstractNumId w:val="37"/>
  </w:num>
  <w:num w:numId="18" w16cid:durableId="629168493">
    <w:abstractNumId w:val="15"/>
  </w:num>
  <w:num w:numId="19" w16cid:durableId="1241670183">
    <w:abstractNumId w:val="20"/>
  </w:num>
  <w:num w:numId="20" w16cid:durableId="691566026">
    <w:abstractNumId w:val="19"/>
  </w:num>
  <w:num w:numId="21" w16cid:durableId="356783658">
    <w:abstractNumId w:val="17"/>
  </w:num>
  <w:num w:numId="22" w16cid:durableId="1865360646">
    <w:abstractNumId w:val="16"/>
  </w:num>
  <w:num w:numId="23" w16cid:durableId="517816994">
    <w:abstractNumId w:val="21"/>
  </w:num>
  <w:num w:numId="24" w16cid:durableId="171845231">
    <w:abstractNumId w:val="25"/>
  </w:num>
  <w:num w:numId="25" w16cid:durableId="1512795129">
    <w:abstractNumId w:val="34"/>
  </w:num>
  <w:num w:numId="26" w16cid:durableId="1973444047">
    <w:abstractNumId w:val="24"/>
  </w:num>
  <w:num w:numId="27" w16cid:durableId="500436111">
    <w:abstractNumId w:val="14"/>
  </w:num>
  <w:num w:numId="28" w16cid:durableId="849490892">
    <w:abstractNumId w:val="22"/>
  </w:num>
  <w:num w:numId="29" w16cid:durableId="1947955604">
    <w:abstractNumId w:val="28"/>
  </w:num>
  <w:num w:numId="30" w16cid:durableId="79065401">
    <w:abstractNumId w:val="18"/>
  </w:num>
  <w:num w:numId="31" w16cid:durableId="796222984">
    <w:abstractNumId w:val="27"/>
  </w:num>
  <w:num w:numId="32" w16cid:durableId="845945883">
    <w:abstractNumId w:val="31"/>
  </w:num>
  <w:num w:numId="33" w16cid:durableId="172841772">
    <w:abstractNumId w:val="33"/>
  </w:num>
  <w:num w:numId="34" w16cid:durableId="1589463229">
    <w:abstractNumId w:val="26"/>
  </w:num>
  <w:num w:numId="35" w16cid:durableId="83769794">
    <w:abstractNumId w:val="12"/>
  </w:num>
  <w:num w:numId="36" w16cid:durableId="1587836462">
    <w:abstractNumId w:val="10"/>
  </w:num>
  <w:num w:numId="37" w16cid:durableId="189993868">
    <w:abstractNumId w:val="13"/>
  </w:num>
  <w:num w:numId="38" w16cid:durableId="169610556">
    <w:abstractNumId w:val="11"/>
  </w:num>
  <w:num w:numId="39" w16cid:durableId="206189948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230B"/>
    <w:rsid w:val="000046BF"/>
    <w:rsid w:val="00006258"/>
    <w:rsid w:val="00012CF2"/>
    <w:rsid w:val="0001571E"/>
    <w:rsid w:val="00031188"/>
    <w:rsid w:val="000323A0"/>
    <w:rsid w:val="0006180E"/>
    <w:rsid w:val="00062824"/>
    <w:rsid w:val="00074E36"/>
    <w:rsid w:val="00081421"/>
    <w:rsid w:val="00082E11"/>
    <w:rsid w:val="0009054F"/>
    <w:rsid w:val="000909FD"/>
    <w:rsid w:val="00092806"/>
    <w:rsid w:val="00095177"/>
    <w:rsid w:val="000956B0"/>
    <w:rsid w:val="000A38EB"/>
    <w:rsid w:val="000C0FFF"/>
    <w:rsid w:val="000D5644"/>
    <w:rsid w:val="000D60B4"/>
    <w:rsid w:val="000E467D"/>
    <w:rsid w:val="000F02AD"/>
    <w:rsid w:val="000F7DDF"/>
    <w:rsid w:val="001013CC"/>
    <w:rsid w:val="00105376"/>
    <w:rsid w:val="00111614"/>
    <w:rsid w:val="00112B12"/>
    <w:rsid w:val="0012451C"/>
    <w:rsid w:val="001256AD"/>
    <w:rsid w:val="00132924"/>
    <w:rsid w:val="00134BBA"/>
    <w:rsid w:val="00135441"/>
    <w:rsid w:val="001408C8"/>
    <w:rsid w:val="00141DCF"/>
    <w:rsid w:val="00143037"/>
    <w:rsid w:val="001516D1"/>
    <w:rsid w:val="00151AEE"/>
    <w:rsid w:val="00162C54"/>
    <w:rsid w:val="001660D0"/>
    <w:rsid w:val="0018298A"/>
    <w:rsid w:val="001838C2"/>
    <w:rsid w:val="00183EF6"/>
    <w:rsid w:val="001845CD"/>
    <w:rsid w:val="0019311D"/>
    <w:rsid w:val="00196289"/>
    <w:rsid w:val="001A294C"/>
    <w:rsid w:val="001A74C7"/>
    <w:rsid w:val="001B0C6A"/>
    <w:rsid w:val="001B7E93"/>
    <w:rsid w:val="001C34B1"/>
    <w:rsid w:val="001C606A"/>
    <w:rsid w:val="001F4372"/>
    <w:rsid w:val="00201120"/>
    <w:rsid w:val="00201501"/>
    <w:rsid w:val="00201BD9"/>
    <w:rsid w:val="002155D2"/>
    <w:rsid w:val="002212DE"/>
    <w:rsid w:val="00227161"/>
    <w:rsid w:val="0022771E"/>
    <w:rsid w:val="00237063"/>
    <w:rsid w:val="00241960"/>
    <w:rsid w:val="00242303"/>
    <w:rsid w:val="00244531"/>
    <w:rsid w:val="00247A10"/>
    <w:rsid w:val="00251169"/>
    <w:rsid w:val="00271EDC"/>
    <w:rsid w:val="00275162"/>
    <w:rsid w:val="00277F8D"/>
    <w:rsid w:val="00295877"/>
    <w:rsid w:val="002A47A8"/>
    <w:rsid w:val="002A7561"/>
    <w:rsid w:val="002B7FDC"/>
    <w:rsid w:val="002C0B5B"/>
    <w:rsid w:val="002C5C30"/>
    <w:rsid w:val="002D5B43"/>
    <w:rsid w:val="002E72FF"/>
    <w:rsid w:val="002F7044"/>
    <w:rsid w:val="002F7F95"/>
    <w:rsid w:val="00306E67"/>
    <w:rsid w:val="003127B2"/>
    <w:rsid w:val="00332103"/>
    <w:rsid w:val="00332979"/>
    <w:rsid w:val="00337738"/>
    <w:rsid w:val="00350038"/>
    <w:rsid w:val="00364C3D"/>
    <w:rsid w:val="003800BC"/>
    <w:rsid w:val="00382E0B"/>
    <w:rsid w:val="00394D79"/>
    <w:rsid w:val="003A2604"/>
    <w:rsid w:val="003C1360"/>
    <w:rsid w:val="003C1745"/>
    <w:rsid w:val="003C2898"/>
    <w:rsid w:val="003C5EF3"/>
    <w:rsid w:val="003F255D"/>
    <w:rsid w:val="004033E5"/>
    <w:rsid w:val="00405127"/>
    <w:rsid w:val="00405B5E"/>
    <w:rsid w:val="00410288"/>
    <w:rsid w:val="00410A75"/>
    <w:rsid w:val="00413BE0"/>
    <w:rsid w:val="00414EEA"/>
    <w:rsid w:val="00421F6F"/>
    <w:rsid w:val="004236F4"/>
    <w:rsid w:val="00423AC3"/>
    <w:rsid w:val="00433951"/>
    <w:rsid w:val="0043399E"/>
    <w:rsid w:val="00433E36"/>
    <w:rsid w:val="0044241A"/>
    <w:rsid w:val="00444AB1"/>
    <w:rsid w:val="0045212C"/>
    <w:rsid w:val="00455C4A"/>
    <w:rsid w:val="00462D4E"/>
    <w:rsid w:val="0046567C"/>
    <w:rsid w:val="004726D1"/>
    <w:rsid w:val="004761CC"/>
    <w:rsid w:val="00487A08"/>
    <w:rsid w:val="00492AB0"/>
    <w:rsid w:val="004971B8"/>
    <w:rsid w:val="004A40FA"/>
    <w:rsid w:val="004A6D4A"/>
    <w:rsid w:val="004B5C03"/>
    <w:rsid w:val="004C35E6"/>
    <w:rsid w:val="004D0AB7"/>
    <w:rsid w:val="004D1094"/>
    <w:rsid w:val="004D41BF"/>
    <w:rsid w:val="004D4DC0"/>
    <w:rsid w:val="004D58B9"/>
    <w:rsid w:val="004D6ADE"/>
    <w:rsid w:val="004F6E59"/>
    <w:rsid w:val="00500F67"/>
    <w:rsid w:val="005063AB"/>
    <w:rsid w:val="005143CE"/>
    <w:rsid w:val="00524F74"/>
    <w:rsid w:val="00536CA5"/>
    <w:rsid w:val="0055154F"/>
    <w:rsid w:val="005606A5"/>
    <w:rsid w:val="00560F03"/>
    <w:rsid w:val="00561999"/>
    <w:rsid w:val="00561EE1"/>
    <w:rsid w:val="00562C49"/>
    <w:rsid w:val="00564FA3"/>
    <w:rsid w:val="00571EAD"/>
    <w:rsid w:val="005734EB"/>
    <w:rsid w:val="00575417"/>
    <w:rsid w:val="005A3C67"/>
    <w:rsid w:val="005B7477"/>
    <w:rsid w:val="005C692F"/>
    <w:rsid w:val="005D1462"/>
    <w:rsid w:val="005D2528"/>
    <w:rsid w:val="005E10DD"/>
    <w:rsid w:val="005E15D6"/>
    <w:rsid w:val="005E516F"/>
    <w:rsid w:val="006001DE"/>
    <w:rsid w:val="0060722D"/>
    <w:rsid w:val="0060750C"/>
    <w:rsid w:val="0061372F"/>
    <w:rsid w:val="00613EAA"/>
    <w:rsid w:val="00614DE8"/>
    <w:rsid w:val="006209FD"/>
    <w:rsid w:val="0062232C"/>
    <w:rsid w:val="0062499C"/>
    <w:rsid w:val="006252B1"/>
    <w:rsid w:val="006277AA"/>
    <w:rsid w:val="00630F2E"/>
    <w:rsid w:val="00643150"/>
    <w:rsid w:val="00644C19"/>
    <w:rsid w:val="00657424"/>
    <w:rsid w:val="006625E4"/>
    <w:rsid w:val="00667B37"/>
    <w:rsid w:val="006704EC"/>
    <w:rsid w:val="00672B8E"/>
    <w:rsid w:val="006804C2"/>
    <w:rsid w:val="00684FD8"/>
    <w:rsid w:val="0069025A"/>
    <w:rsid w:val="00691382"/>
    <w:rsid w:val="006A0805"/>
    <w:rsid w:val="006A24F7"/>
    <w:rsid w:val="006A3889"/>
    <w:rsid w:val="006A3D0C"/>
    <w:rsid w:val="006C6DDE"/>
    <w:rsid w:val="006C7E70"/>
    <w:rsid w:val="006D205C"/>
    <w:rsid w:val="006D6852"/>
    <w:rsid w:val="006E1399"/>
    <w:rsid w:val="006E18EB"/>
    <w:rsid w:val="006E1E18"/>
    <w:rsid w:val="006E45C1"/>
    <w:rsid w:val="006F107A"/>
    <w:rsid w:val="006F189E"/>
    <w:rsid w:val="00721559"/>
    <w:rsid w:val="007250B8"/>
    <w:rsid w:val="0073211E"/>
    <w:rsid w:val="007327E5"/>
    <w:rsid w:val="007530FF"/>
    <w:rsid w:val="0075387D"/>
    <w:rsid w:val="00753A47"/>
    <w:rsid w:val="00755458"/>
    <w:rsid w:val="00761365"/>
    <w:rsid w:val="007A0F0D"/>
    <w:rsid w:val="007A7CCF"/>
    <w:rsid w:val="007B10A1"/>
    <w:rsid w:val="007B556E"/>
    <w:rsid w:val="007B6A47"/>
    <w:rsid w:val="007C064B"/>
    <w:rsid w:val="007D45FC"/>
    <w:rsid w:val="007D481F"/>
    <w:rsid w:val="007D66B7"/>
    <w:rsid w:val="007E1678"/>
    <w:rsid w:val="007F1D8F"/>
    <w:rsid w:val="007F2747"/>
    <w:rsid w:val="0080070F"/>
    <w:rsid w:val="00810B19"/>
    <w:rsid w:val="0083492B"/>
    <w:rsid w:val="00846839"/>
    <w:rsid w:val="008530AC"/>
    <w:rsid w:val="0085494C"/>
    <w:rsid w:val="0085762C"/>
    <w:rsid w:val="00857B57"/>
    <w:rsid w:val="00862C5F"/>
    <w:rsid w:val="00862F46"/>
    <w:rsid w:val="008633E7"/>
    <w:rsid w:val="00864EE8"/>
    <w:rsid w:val="00872304"/>
    <w:rsid w:val="008831BD"/>
    <w:rsid w:val="00891150"/>
    <w:rsid w:val="00894F7C"/>
    <w:rsid w:val="008A4B09"/>
    <w:rsid w:val="008B0529"/>
    <w:rsid w:val="008B3C03"/>
    <w:rsid w:val="008B4A0C"/>
    <w:rsid w:val="008B58C5"/>
    <w:rsid w:val="008B6933"/>
    <w:rsid w:val="008B6B44"/>
    <w:rsid w:val="008C17DB"/>
    <w:rsid w:val="008C1B77"/>
    <w:rsid w:val="008E29CC"/>
    <w:rsid w:val="008E68A1"/>
    <w:rsid w:val="008F351E"/>
    <w:rsid w:val="0090336E"/>
    <w:rsid w:val="009062EF"/>
    <w:rsid w:val="00911C91"/>
    <w:rsid w:val="0091476A"/>
    <w:rsid w:val="00914DCC"/>
    <w:rsid w:val="00921873"/>
    <w:rsid w:val="00927A34"/>
    <w:rsid w:val="00930BD4"/>
    <w:rsid w:val="00931126"/>
    <w:rsid w:val="00947532"/>
    <w:rsid w:val="009516B7"/>
    <w:rsid w:val="009676CC"/>
    <w:rsid w:val="00980333"/>
    <w:rsid w:val="00990A26"/>
    <w:rsid w:val="00991B43"/>
    <w:rsid w:val="00995EB3"/>
    <w:rsid w:val="009A200D"/>
    <w:rsid w:val="009B23D5"/>
    <w:rsid w:val="009B5C44"/>
    <w:rsid w:val="009C3022"/>
    <w:rsid w:val="009D060D"/>
    <w:rsid w:val="009D1DED"/>
    <w:rsid w:val="009D51E5"/>
    <w:rsid w:val="009D7FE1"/>
    <w:rsid w:val="009F15C5"/>
    <w:rsid w:val="009F4857"/>
    <w:rsid w:val="009F5F37"/>
    <w:rsid w:val="009F7E28"/>
    <w:rsid w:val="00A05FAA"/>
    <w:rsid w:val="00A062B6"/>
    <w:rsid w:val="00A07333"/>
    <w:rsid w:val="00A102E0"/>
    <w:rsid w:val="00A149FB"/>
    <w:rsid w:val="00A25234"/>
    <w:rsid w:val="00A45F5F"/>
    <w:rsid w:val="00A46ED7"/>
    <w:rsid w:val="00A519EF"/>
    <w:rsid w:val="00A63D0F"/>
    <w:rsid w:val="00A65F6A"/>
    <w:rsid w:val="00A71DAC"/>
    <w:rsid w:val="00A73D55"/>
    <w:rsid w:val="00A91582"/>
    <w:rsid w:val="00AA4A1C"/>
    <w:rsid w:val="00AB0ECA"/>
    <w:rsid w:val="00AC27DD"/>
    <w:rsid w:val="00AC70FC"/>
    <w:rsid w:val="00AD59A1"/>
    <w:rsid w:val="00AF081A"/>
    <w:rsid w:val="00AF3143"/>
    <w:rsid w:val="00AF36E3"/>
    <w:rsid w:val="00AF594A"/>
    <w:rsid w:val="00AF722F"/>
    <w:rsid w:val="00B01BC4"/>
    <w:rsid w:val="00B10FD2"/>
    <w:rsid w:val="00B168CC"/>
    <w:rsid w:val="00B227EC"/>
    <w:rsid w:val="00B22A21"/>
    <w:rsid w:val="00B25316"/>
    <w:rsid w:val="00B413B6"/>
    <w:rsid w:val="00B5348E"/>
    <w:rsid w:val="00B55B1D"/>
    <w:rsid w:val="00B57973"/>
    <w:rsid w:val="00B727B1"/>
    <w:rsid w:val="00B84DEF"/>
    <w:rsid w:val="00B9018B"/>
    <w:rsid w:val="00BA26F7"/>
    <w:rsid w:val="00BA2D2B"/>
    <w:rsid w:val="00BA5844"/>
    <w:rsid w:val="00BB209E"/>
    <w:rsid w:val="00BC1E7D"/>
    <w:rsid w:val="00BC2B7A"/>
    <w:rsid w:val="00BC3070"/>
    <w:rsid w:val="00BC674A"/>
    <w:rsid w:val="00BC6C7E"/>
    <w:rsid w:val="00BD6746"/>
    <w:rsid w:val="00BE0D47"/>
    <w:rsid w:val="00BE7BFF"/>
    <w:rsid w:val="00BF4BAD"/>
    <w:rsid w:val="00C01849"/>
    <w:rsid w:val="00C02DCD"/>
    <w:rsid w:val="00C055C8"/>
    <w:rsid w:val="00C106D4"/>
    <w:rsid w:val="00C16ACA"/>
    <w:rsid w:val="00C219B5"/>
    <w:rsid w:val="00C232C4"/>
    <w:rsid w:val="00C24627"/>
    <w:rsid w:val="00C3139A"/>
    <w:rsid w:val="00C3228C"/>
    <w:rsid w:val="00C406B2"/>
    <w:rsid w:val="00C433FC"/>
    <w:rsid w:val="00C44B2A"/>
    <w:rsid w:val="00C55A0C"/>
    <w:rsid w:val="00C6063B"/>
    <w:rsid w:val="00C610B8"/>
    <w:rsid w:val="00C633DA"/>
    <w:rsid w:val="00C63C17"/>
    <w:rsid w:val="00C71F47"/>
    <w:rsid w:val="00C7516D"/>
    <w:rsid w:val="00C75C15"/>
    <w:rsid w:val="00C7784C"/>
    <w:rsid w:val="00C8013F"/>
    <w:rsid w:val="00C824B1"/>
    <w:rsid w:val="00C83866"/>
    <w:rsid w:val="00C84872"/>
    <w:rsid w:val="00C96FED"/>
    <w:rsid w:val="00CB31CB"/>
    <w:rsid w:val="00CC40F5"/>
    <w:rsid w:val="00CC62B3"/>
    <w:rsid w:val="00CD1243"/>
    <w:rsid w:val="00CD6E95"/>
    <w:rsid w:val="00CE27E3"/>
    <w:rsid w:val="00CE3897"/>
    <w:rsid w:val="00CE3A47"/>
    <w:rsid w:val="00CE774C"/>
    <w:rsid w:val="00CF435C"/>
    <w:rsid w:val="00D0023E"/>
    <w:rsid w:val="00D076C9"/>
    <w:rsid w:val="00D07870"/>
    <w:rsid w:val="00D11362"/>
    <w:rsid w:val="00D174D1"/>
    <w:rsid w:val="00D359CE"/>
    <w:rsid w:val="00D373FF"/>
    <w:rsid w:val="00D432F6"/>
    <w:rsid w:val="00D50FD3"/>
    <w:rsid w:val="00D56A13"/>
    <w:rsid w:val="00D613A3"/>
    <w:rsid w:val="00D72439"/>
    <w:rsid w:val="00D80F5C"/>
    <w:rsid w:val="00D84C28"/>
    <w:rsid w:val="00D85192"/>
    <w:rsid w:val="00D9041D"/>
    <w:rsid w:val="00D923B6"/>
    <w:rsid w:val="00DB0537"/>
    <w:rsid w:val="00DB31F8"/>
    <w:rsid w:val="00DB63A7"/>
    <w:rsid w:val="00DD285F"/>
    <w:rsid w:val="00DD5AE0"/>
    <w:rsid w:val="00DE3AF5"/>
    <w:rsid w:val="00DF02EC"/>
    <w:rsid w:val="00DF715F"/>
    <w:rsid w:val="00E11EE7"/>
    <w:rsid w:val="00E16BE6"/>
    <w:rsid w:val="00E1735C"/>
    <w:rsid w:val="00E21113"/>
    <w:rsid w:val="00E33FC4"/>
    <w:rsid w:val="00E35C49"/>
    <w:rsid w:val="00E44799"/>
    <w:rsid w:val="00E472F9"/>
    <w:rsid w:val="00E54D78"/>
    <w:rsid w:val="00E60A55"/>
    <w:rsid w:val="00E733B1"/>
    <w:rsid w:val="00E81D9B"/>
    <w:rsid w:val="00E97198"/>
    <w:rsid w:val="00EA32C8"/>
    <w:rsid w:val="00EA4E99"/>
    <w:rsid w:val="00EA7A07"/>
    <w:rsid w:val="00EB0213"/>
    <w:rsid w:val="00EB1FDE"/>
    <w:rsid w:val="00EB5E5F"/>
    <w:rsid w:val="00EC1E87"/>
    <w:rsid w:val="00EC4441"/>
    <w:rsid w:val="00EE4539"/>
    <w:rsid w:val="00EE7F41"/>
    <w:rsid w:val="00F113E6"/>
    <w:rsid w:val="00F12413"/>
    <w:rsid w:val="00F21FB8"/>
    <w:rsid w:val="00F254A1"/>
    <w:rsid w:val="00F348FC"/>
    <w:rsid w:val="00F6125B"/>
    <w:rsid w:val="00F6758A"/>
    <w:rsid w:val="00F7203F"/>
    <w:rsid w:val="00F80C9E"/>
    <w:rsid w:val="00F87440"/>
    <w:rsid w:val="00FA3430"/>
    <w:rsid w:val="00FA509C"/>
    <w:rsid w:val="00FA699F"/>
    <w:rsid w:val="00FB74A6"/>
    <w:rsid w:val="00FC1D46"/>
    <w:rsid w:val="00FC495F"/>
    <w:rsid w:val="00FC5E95"/>
    <w:rsid w:val="00FC7C74"/>
    <w:rsid w:val="00FD4A78"/>
    <w:rsid w:val="00FE2631"/>
    <w:rsid w:val="00FE2E2E"/>
    <w:rsid w:val="00FE3A37"/>
    <w:rsid w:val="00FF2F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77AA"/>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paragraph" w:styleId="Heading1">
    <w:name w:val="heading 1"/>
    <w:basedOn w:val="Normal"/>
    <w:link w:val="Heading1Char"/>
    <w:uiPriority w:val="9"/>
    <w:qFormat/>
    <w:rsid w:val="00201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0150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2015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B55B1D"/>
    <w:pPr>
      <w:keepNext/>
      <w:keepLines/>
      <w:spacing w:before="280" w:after="80" w:line="276" w:lineRule="auto"/>
      <w:outlineLvl w:val="3"/>
    </w:pPr>
    <w:rPr>
      <w:rFonts w:ascii="Roboto" w:eastAsia="Roboto" w:hAnsi="Roboto" w:cs="Roboto"/>
      <w:color w:val="666666"/>
      <w:sz w:val="24"/>
      <w:szCs w:val="24"/>
      <w:highlight w:val="white"/>
      <w:lang w:val="en" w:eastAsia="en-GB"/>
    </w:rPr>
  </w:style>
  <w:style w:type="paragraph" w:styleId="Heading5">
    <w:name w:val="heading 5"/>
    <w:basedOn w:val="Normal"/>
    <w:next w:val="Normal"/>
    <w:link w:val="Heading5Char"/>
    <w:uiPriority w:val="9"/>
    <w:qFormat/>
    <w:rsid w:val="00B55B1D"/>
    <w:pPr>
      <w:keepNext/>
      <w:keepLines/>
      <w:spacing w:before="240" w:after="80" w:line="276" w:lineRule="auto"/>
      <w:outlineLvl w:val="4"/>
    </w:pPr>
    <w:rPr>
      <w:rFonts w:ascii="Roboto" w:eastAsia="Roboto" w:hAnsi="Roboto" w:cs="Roboto"/>
      <w:color w:val="666666"/>
      <w:highlight w:val="white"/>
      <w:lang w:val="en" w:eastAsia="en-GB"/>
    </w:rPr>
  </w:style>
  <w:style w:type="paragraph" w:styleId="Heading6">
    <w:name w:val="heading 6"/>
    <w:basedOn w:val="Normal"/>
    <w:next w:val="Normal"/>
    <w:link w:val="Heading6Char"/>
    <w:uiPriority w:val="9"/>
    <w:qFormat/>
    <w:rsid w:val="00B55B1D"/>
    <w:pPr>
      <w:keepNext/>
      <w:keepLines/>
      <w:spacing w:before="240" w:after="80" w:line="276" w:lineRule="auto"/>
      <w:outlineLvl w:val="5"/>
    </w:pPr>
    <w:rPr>
      <w:rFonts w:ascii="Roboto" w:eastAsia="Roboto" w:hAnsi="Roboto" w:cs="Roboto"/>
      <w:i/>
      <w:iCs/>
      <w:color w:val="666666"/>
      <w:highlight w:val="white"/>
      <w:lang w:val="en" w:eastAsia="en-GB"/>
    </w:rPr>
  </w:style>
  <w:style w:type="paragraph" w:styleId="Heading7">
    <w:name w:val="heading 7"/>
    <w:basedOn w:val="Normal"/>
    <w:next w:val="Normal"/>
    <w:link w:val="Heading7Char"/>
    <w:uiPriority w:val="9"/>
    <w:unhideWhenUsed/>
    <w:qFormat/>
    <w:rsid w:val="00630F2E"/>
    <w:pPr>
      <w:keepNext/>
      <w:keepLines/>
      <w:spacing w:before="200" w:after="0" w:line="276" w:lineRule="auto"/>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semiHidden/>
    <w:unhideWhenUsed/>
    <w:qFormat/>
    <w:rsid w:val="00630F2E"/>
    <w:pPr>
      <w:keepNext/>
      <w:keepLines/>
      <w:spacing w:before="200" w:after="0" w:line="276" w:lineRule="auto"/>
      <w:outlineLvl w:val="7"/>
    </w:pPr>
    <w:rPr>
      <w:rFonts w:ascii="Cambria" w:eastAsia="Times New Roman" w:hAnsi="Cambria" w:cs="Times New Roman"/>
      <w:color w:val="4F81BD"/>
      <w:sz w:val="20"/>
      <w:szCs w:val="20"/>
      <w:lang w:val="en-US" w:bidi="en-US"/>
    </w:rPr>
  </w:style>
  <w:style w:type="paragraph" w:styleId="Heading9">
    <w:name w:val="heading 9"/>
    <w:basedOn w:val="Normal"/>
    <w:next w:val="Normal"/>
    <w:link w:val="Heading9Char"/>
    <w:uiPriority w:val="9"/>
    <w:semiHidden/>
    <w:unhideWhenUsed/>
    <w:qFormat/>
    <w:rsid w:val="00630F2E"/>
    <w:pPr>
      <w:keepNext/>
      <w:keepLines/>
      <w:spacing w:before="200" w:after="0" w:line="276" w:lineRule="auto"/>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paragraph" w:customStyle="1" w:styleId="xmsonormal">
    <w:name w:val="x_msonormal"/>
    <w:basedOn w:val="Normal"/>
    <w:rsid w:val="00A252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0">
    <w:name w:val="text"/>
    <w:basedOn w:val="Normal"/>
    <w:link w:val="textChar0"/>
    <w:qFormat/>
    <w:rsid w:val="00E60A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abic">
    <w:name w:val="Arabic"/>
    <w:basedOn w:val="Normal"/>
    <w:link w:val="ArabicChar"/>
    <w:qFormat/>
    <w:rsid w:val="005D2528"/>
    <w:pPr>
      <w:widowControl w:val="0"/>
      <w:bidi/>
      <w:spacing w:after="0" w:line="1060" w:lineRule="exact"/>
      <w:ind w:firstLine="720"/>
      <w:jc w:val="both"/>
    </w:pPr>
    <w:rPr>
      <w:rFonts w:ascii="1 MUHAMMADI QURANIC" w:eastAsia="Calibri" w:hAnsi="1 MUHAMMADI QURANIC" w:cs="1 MUHAMMADI QURANIC"/>
      <w:sz w:val="72"/>
      <w:szCs w:val="72"/>
      <w:lang w:bidi="ur-PK"/>
    </w:rPr>
  </w:style>
  <w:style w:type="character" w:customStyle="1" w:styleId="ArabicChar">
    <w:name w:val="Arabic Char"/>
    <w:link w:val="Arabic"/>
    <w:rsid w:val="005D2528"/>
    <w:rPr>
      <w:rFonts w:ascii="1 MUHAMMADI QURANIC" w:eastAsia="Calibri" w:hAnsi="1 MUHAMMADI QURANIC" w:cs="1 MUHAMMADI QURANIC"/>
      <w:sz w:val="72"/>
      <w:szCs w:val="72"/>
      <w:lang w:bidi="ur-PK"/>
    </w:rPr>
  </w:style>
  <w:style w:type="paragraph" w:styleId="HTMLPreformatted">
    <w:name w:val="HTML Preformatted"/>
    <w:basedOn w:val="Normal"/>
    <w:link w:val="HTMLPreformattedChar"/>
    <w:uiPriority w:val="99"/>
    <w:unhideWhenUsed/>
    <w:rsid w:val="0024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42303"/>
    <w:rPr>
      <w:rFonts w:ascii="Courier New" w:eastAsia="Times New Roman" w:hAnsi="Courier New" w:cs="Courier New"/>
      <w:sz w:val="20"/>
      <w:szCs w:val="20"/>
      <w:lang w:eastAsia="en-GB"/>
    </w:rPr>
  </w:style>
  <w:style w:type="character" w:customStyle="1" w:styleId="y2iqfc">
    <w:name w:val="y2iqfc"/>
    <w:basedOn w:val="DefaultParagraphFont"/>
    <w:rsid w:val="00242303"/>
  </w:style>
  <w:style w:type="paragraph" w:customStyle="1" w:styleId="Heading">
    <w:name w:val="Heading"/>
    <w:basedOn w:val="Text"/>
    <w:link w:val="HeadingChar"/>
    <w:uiPriority w:val="99"/>
    <w:qFormat/>
    <w:rsid w:val="00364C3D"/>
    <w:pPr>
      <w:spacing w:line="1000" w:lineRule="exact"/>
      <w:jc w:val="center"/>
    </w:pPr>
    <w:rPr>
      <w:b/>
      <w:bCs/>
      <w:spacing w:val="-4"/>
      <w:lang w:val="en-US" w:eastAsia="en-US"/>
    </w:rPr>
  </w:style>
  <w:style w:type="character" w:customStyle="1" w:styleId="HeadingChar">
    <w:name w:val="Heading Char"/>
    <w:link w:val="Heading"/>
    <w:uiPriority w:val="99"/>
    <w:locked/>
    <w:rsid w:val="00364C3D"/>
    <w:rPr>
      <w:rFonts w:ascii="Jameel Noori Nastaleeq" w:eastAsia="Calibri" w:hAnsi="Jameel Noori Nastaleeq" w:cs="Jameel Noori Nastaleeq"/>
      <w:b/>
      <w:bCs/>
      <w:spacing w:val="-4"/>
      <w:sz w:val="80"/>
      <w:szCs w:val="80"/>
      <w:lang w:val="en-US" w:bidi="ur-PK"/>
    </w:rPr>
  </w:style>
  <w:style w:type="character" w:customStyle="1" w:styleId="NormalWebChar">
    <w:name w:val="Normal (Web) Char"/>
    <w:link w:val="NormalWeb"/>
    <w:uiPriority w:val="99"/>
    <w:rsid w:val="00364C3D"/>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C02DCD"/>
    <w:pPr>
      <w:bidi/>
      <w:spacing w:after="0" w:line="240" w:lineRule="auto"/>
      <w:jc w:val="both"/>
    </w:pPr>
    <w:rPr>
      <w:sz w:val="20"/>
      <w:szCs w:val="20"/>
    </w:rPr>
  </w:style>
  <w:style w:type="character" w:customStyle="1" w:styleId="FootnoteTextChar">
    <w:name w:val="Footnote Text Char"/>
    <w:basedOn w:val="DefaultParagraphFont"/>
    <w:link w:val="FootnoteText"/>
    <w:uiPriority w:val="99"/>
    <w:rsid w:val="00C02DCD"/>
    <w:rPr>
      <w:sz w:val="20"/>
      <w:szCs w:val="20"/>
    </w:rPr>
  </w:style>
  <w:style w:type="character" w:styleId="FootnoteReference">
    <w:name w:val="footnote reference"/>
    <w:basedOn w:val="DefaultParagraphFont"/>
    <w:uiPriority w:val="99"/>
    <w:semiHidden/>
    <w:unhideWhenUsed/>
    <w:rsid w:val="00C02DCD"/>
    <w:rPr>
      <w:vertAlign w:val="superscript"/>
    </w:rPr>
  </w:style>
  <w:style w:type="character" w:customStyle="1" w:styleId="Heading1Char">
    <w:name w:val="Heading 1 Char"/>
    <w:basedOn w:val="DefaultParagraphFont"/>
    <w:link w:val="Heading1"/>
    <w:uiPriority w:val="9"/>
    <w:rsid w:val="0020150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0150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01501"/>
    <w:rPr>
      <w:rFonts w:asciiTheme="majorHAnsi" w:eastAsiaTheme="majorEastAsia" w:hAnsiTheme="majorHAnsi" w:cstheme="majorBidi"/>
      <w:color w:val="1F4D78" w:themeColor="accent1" w:themeShade="7F"/>
      <w:sz w:val="24"/>
      <w:szCs w:val="24"/>
    </w:rPr>
  </w:style>
  <w:style w:type="paragraph" w:customStyle="1" w:styleId="whitespace-pre-wrap">
    <w:name w:val="whitespace-pre-wrap"/>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itespace-normal">
    <w:name w:val="whitespace-normal"/>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iyat">
    <w:name w:val="Aiyat"/>
    <w:basedOn w:val="Normal"/>
    <w:link w:val="AiyatChar"/>
    <w:qFormat/>
    <w:rsid w:val="00201501"/>
    <w:pPr>
      <w:widowControl w:val="0"/>
      <w:bidi/>
      <w:spacing w:after="0" w:line="380" w:lineRule="exact"/>
      <w:ind w:firstLine="432"/>
      <w:jc w:val="both"/>
    </w:pPr>
    <w:rPr>
      <w:rFonts w:ascii="1 MUHAMMADI QURANIC" w:eastAsia="Calibri" w:hAnsi="1 MUHAMMADI QURANIC" w:cs="Times New Roman"/>
      <w:color w:val="000000"/>
      <w:sz w:val="24"/>
      <w:szCs w:val="24"/>
      <w:lang w:val="en-US"/>
    </w:rPr>
  </w:style>
  <w:style w:type="character" w:customStyle="1" w:styleId="AiyatChar">
    <w:name w:val="Aiyat Char"/>
    <w:link w:val="Aiyat"/>
    <w:rsid w:val="00201501"/>
    <w:rPr>
      <w:rFonts w:ascii="1 MUHAMMADI QURANIC" w:eastAsia="Calibri" w:hAnsi="1 MUHAMMADI QURANIC" w:cs="Times New Roman"/>
      <w:color w:val="000000"/>
      <w:sz w:val="24"/>
      <w:szCs w:val="24"/>
      <w:lang w:val="en-US"/>
    </w:rPr>
  </w:style>
  <w:style w:type="character" w:styleId="Strong">
    <w:name w:val="Strong"/>
    <w:basedOn w:val="DefaultParagraphFont"/>
    <w:uiPriority w:val="22"/>
    <w:qFormat/>
    <w:rsid w:val="00201501"/>
    <w:rPr>
      <w:b/>
      <w:bCs/>
    </w:rPr>
  </w:style>
  <w:style w:type="character" w:customStyle="1" w:styleId="qu">
    <w:name w:val="qu"/>
    <w:basedOn w:val="DefaultParagraphFont"/>
    <w:rsid w:val="00201501"/>
  </w:style>
  <w:style w:type="character" w:customStyle="1" w:styleId="gd">
    <w:name w:val="gd"/>
    <w:basedOn w:val="DefaultParagraphFont"/>
    <w:rsid w:val="00201501"/>
  </w:style>
  <w:style w:type="character" w:customStyle="1" w:styleId="go">
    <w:name w:val="go"/>
    <w:basedOn w:val="DefaultParagraphFont"/>
    <w:rsid w:val="00201501"/>
  </w:style>
  <w:style w:type="character" w:customStyle="1" w:styleId="g3">
    <w:name w:val="g3"/>
    <w:basedOn w:val="DefaultParagraphFont"/>
    <w:rsid w:val="00201501"/>
  </w:style>
  <w:style w:type="character" w:customStyle="1" w:styleId="hb">
    <w:name w:val="hb"/>
    <w:basedOn w:val="DefaultParagraphFont"/>
    <w:rsid w:val="00201501"/>
  </w:style>
  <w:style w:type="character" w:customStyle="1" w:styleId="g2">
    <w:name w:val="g2"/>
    <w:basedOn w:val="DefaultParagraphFont"/>
    <w:rsid w:val="00201501"/>
  </w:style>
  <w:style w:type="paragraph" w:styleId="ListParagraph">
    <w:name w:val="List Paragraph"/>
    <w:basedOn w:val="Normal"/>
    <w:uiPriority w:val="34"/>
    <w:qFormat/>
    <w:rsid w:val="00911C91"/>
    <w:pPr>
      <w:spacing w:after="200" w:line="276" w:lineRule="auto"/>
      <w:ind w:left="720"/>
      <w:contextualSpacing/>
    </w:pPr>
  </w:style>
  <w:style w:type="paragraph" w:customStyle="1" w:styleId="font-claude-response-body">
    <w:name w:val="font-claude-response-body"/>
    <w:basedOn w:val="Normal"/>
    <w:rsid w:val="001329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B55B1D"/>
    <w:rPr>
      <w:rFonts w:ascii="Roboto" w:eastAsia="Roboto" w:hAnsi="Roboto" w:cs="Roboto"/>
      <w:color w:val="666666"/>
      <w:sz w:val="24"/>
      <w:szCs w:val="24"/>
      <w:highlight w:val="white"/>
      <w:lang w:val="en" w:eastAsia="en-GB"/>
    </w:rPr>
  </w:style>
  <w:style w:type="character" w:customStyle="1" w:styleId="Heading5Char">
    <w:name w:val="Heading 5 Char"/>
    <w:basedOn w:val="DefaultParagraphFont"/>
    <w:link w:val="Heading5"/>
    <w:uiPriority w:val="9"/>
    <w:rsid w:val="00B55B1D"/>
    <w:rPr>
      <w:rFonts w:ascii="Roboto" w:eastAsia="Roboto" w:hAnsi="Roboto" w:cs="Roboto"/>
      <w:color w:val="666666"/>
      <w:highlight w:val="white"/>
      <w:lang w:val="en" w:eastAsia="en-GB"/>
    </w:rPr>
  </w:style>
  <w:style w:type="character" w:customStyle="1" w:styleId="Heading6Char">
    <w:name w:val="Heading 6 Char"/>
    <w:basedOn w:val="DefaultParagraphFont"/>
    <w:link w:val="Heading6"/>
    <w:uiPriority w:val="9"/>
    <w:rsid w:val="00B55B1D"/>
    <w:rPr>
      <w:rFonts w:ascii="Roboto" w:eastAsia="Roboto" w:hAnsi="Roboto" w:cs="Roboto"/>
      <w:i/>
      <w:iCs/>
      <w:color w:val="666666"/>
      <w:highlight w:val="white"/>
      <w:lang w:val="en" w:eastAsia="en-GB"/>
    </w:rPr>
  </w:style>
  <w:style w:type="table" w:customStyle="1" w:styleId="TableNormal0">
    <w:name w:val="TableNormal"/>
    <w:rsid w:val="00B55B1D"/>
    <w:pPr>
      <w:spacing w:after="0" w:line="276" w:lineRule="auto"/>
    </w:pPr>
    <w:rPr>
      <w:rFonts w:ascii="Roboto" w:eastAsia="Roboto" w:hAnsi="Roboto" w:cs="Roboto"/>
      <w:color w:val="212529"/>
      <w:sz w:val="24"/>
      <w:szCs w:val="24"/>
      <w:highlight w:val="white"/>
      <w:lang w:val="en" w:eastAsia="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55B1D"/>
    <w:pPr>
      <w:keepNext/>
      <w:keepLines/>
      <w:spacing w:after="60" w:line="276" w:lineRule="auto"/>
    </w:pPr>
    <w:rPr>
      <w:rFonts w:ascii="Roboto" w:eastAsia="Roboto" w:hAnsi="Roboto" w:cs="Roboto"/>
      <w:color w:val="212529"/>
      <w:sz w:val="52"/>
      <w:szCs w:val="52"/>
      <w:highlight w:val="white"/>
      <w:lang w:val="en" w:eastAsia="en-GB"/>
    </w:rPr>
  </w:style>
  <w:style w:type="character" w:customStyle="1" w:styleId="TitleChar">
    <w:name w:val="Title Char"/>
    <w:basedOn w:val="DefaultParagraphFont"/>
    <w:link w:val="Title"/>
    <w:uiPriority w:val="10"/>
    <w:rsid w:val="00B55B1D"/>
    <w:rPr>
      <w:rFonts w:ascii="Roboto" w:eastAsia="Roboto" w:hAnsi="Roboto" w:cs="Roboto"/>
      <w:color w:val="212529"/>
      <w:sz w:val="52"/>
      <w:szCs w:val="52"/>
      <w:highlight w:val="white"/>
      <w:lang w:val="en" w:eastAsia="en-GB"/>
    </w:rPr>
  </w:style>
  <w:style w:type="paragraph" w:styleId="Subtitle">
    <w:name w:val="Subtitle"/>
    <w:basedOn w:val="Normal"/>
    <w:next w:val="Normal"/>
    <w:link w:val="SubtitleChar"/>
    <w:uiPriority w:val="11"/>
    <w:qFormat/>
    <w:rsid w:val="00B55B1D"/>
    <w:pPr>
      <w:keepNext/>
      <w:keepLines/>
      <w:spacing w:after="320" w:line="276" w:lineRule="auto"/>
    </w:pPr>
    <w:rPr>
      <w:rFonts w:ascii="Arial" w:eastAsia="Arial" w:hAnsi="Arial" w:cs="Arial"/>
      <w:color w:val="666666"/>
      <w:sz w:val="30"/>
      <w:szCs w:val="30"/>
      <w:highlight w:val="white"/>
      <w:lang w:val="en" w:eastAsia="en-GB"/>
    </w:rPr>
  </w:style>
  <w:style w:type="character" w:customStyle="1" w:styleId="SubtitleChar">
    <w:name w:val="Subtitle Char"/>
    <w:basedOn w:val="DefaultParagraphFont"/>
    <w:link w:val="Subtitle"/>
    <w:uiPriority w:val="11"/>
    <w:rsid w:val="00B55B1D"/>
    <w:rPr>
      <w:rFonts w:ascii="Arial" w:eastAsia="Arial" w:hAnsi="Arial" w:cs="Arial"/>
      <w:color w:val="666666"/>
      <w:sz w:val="30"/>
      <w:szCs w:val="30"/>
      <w:highlight w:val="white"/>
      <w:lang w:val="en" w:eastAsia="en-GB"/>
    </w:rPr>
  </w:style>
  <w:style w:type="character" w:customStyle="1" w:styleId="HADEESURDUChar">
    <w:name w:val="HADEES URDU Char"/>
    <w:link w:val="HADEESURDU"/>
    <w:locked/>
    <w:rsid w:val="00006258"/>
    <w:rPr>
      <w:bCs/>
      <w:color w:val="000000"/>
      <w:sz w:val="36"/>
      <w:szCs w:val="36"/>
    </w:rPr>
  </w:style>
  <w:style w:type="paragraph" w:customStyle="1" w:styleId="HADEESURDU">
    <w:name w:val="HADEES URDU"/>
    <w:basedOn w:val="Normal"/>
    <w:link w:val="HADEESURDUChar"/>
    <w:qFormat/>
    <w:rsid w:val="00006258"/>
    <w:pPr>
      <w:widowControl w:val="0"/>
      <w:bidi/>
      <w:spacing w:after="0" w:line="1000" w:lineRule="exact"/>
      <w:jc w:val="both"/>
    </w:pPr>
    <w:rPr>
      <w:bCs/>
      <w:color w:val="000000"/>
      <w:sz w:val="36"/>
      <w:szCs w:val="36"/>
    </w:rPr>
  </w:style>
  <w:style w:type="paragraph" w:customStyle="1" w:styleId="Reference">
    <w:name w:val="Reference"/>
    <w:basedOn w:val="Normal"/>
    <w:link w:val="ReferenceChar"/>
    <w:uiPriority w:val="99"/>
    <w:qFormat/>
    <w:rsid w:val="00151AEE"/>
    <w:pPr>
      <w:bidi/>
      <w:spacing w:after="0" w:line="240" w:lineRule="auto"/>
      <w:jc w:val="right"/>
    </w:pPr>
    <w:rPr>
      <w:rFonts w:ascii="Jameel Noori Nastaleeq" w:eastAsia="Calibri" w:hAnsi="Jameel Noori Nastaleeq" w:cs="Times New Roman"/>
      <w:sz w:val="46"/>
      <w:szCs w:val="46"/>
      <w:lang w:val="en-US"/>
    </w:rPr>
  </w:style>
  <w:style w:type="character" w:customStyle="1" w:styleId="ReferenceChar">
    <w:name w:val="Reference Char"/>
    <w:link w:val="Reference"/>
    <w:uiPriority w:val="99"/>
    <w:rsid w:val="00151AEE"/>
    <w:rPr>
      <w:rFonts w:ascii="Jameel Noori Nastaleeq" w:eastAsia="Calibri" w:hAnsi="Jameel Noori Nastaleeq" w:cs="Times New Roman"/>
      <w:sz w:val="46"/>
      <w:szCs w:val="46"/>
      <w:lang w:val="en-US"/>
    </w:rPr>
  </w:style>
  <w:style w:type="character" w:customStyle="1" w:styleId="HadithurduChar">
    <w:name w:val="Hadith urdu Char"/>
    <w:link w:val="Hadithurdu"/>
    <w:locked/>
    <w:rsid w:val="00151AEE"/>
    <w:rPr>
      <w:rFonts w:eastAsia="Times New Roman"/>
      <w:sz w:val="36"/>
      <w:szCs w:val="36"/>
      <w:lang w:bidi="ur-PK"/>
    </w:rPr>
  </w:style>
  <w:style w:type="paragraph" w:customStyle="1" w:styleId="Hadithurdu">
    <w:name w:val="Hadith urdu"/>
    <w:basedOn w:val="Normal"/>
    <w:link w:val="HadithurduChar"/>
    <w:qFormat/>
    <w:rsid w:val="00151AEE"/>
    <w:pPr>
      <w:bidi/>
      <w:spacing w:after="0" w:line="1000" w:lineRule="exact"/>
      <w:jc w:val="both"/>
    </w:pPr>
    <w:rPr>
      <w:rFonts w:eastAsia="Times New Roman"/>
      <w:sz w:val="36"/>
      <w:szCs w:val="36"/>
      <w:lang w:bidi="ur-PK"/>
    </w:rPr>
  </w:style>
  <w:style w:type="character" w:styleId="Emphasis">
    <w:name w:val="Emphasis"/>
    <w:basedOn w:val="DefaultParagraphFont"/>
    <w:uiPriority w:val="20"/>
    <w:qFormat/>
    <w:rsid w:val="004726D1"/>
    <w:rPr>
      <w:i/>
      <w:iCs/>
    </w:rPr>
  </w:style>
  <w:style w:type="paragraph" w:styleId="Revision">
    <w:name w:val="Revision"/>
    <w:hidden/>
    <w:uiPriority w:val="99"/>
    <w:semiHidden/>
    <w:rsid w:val="006804C2"/>
    <w:pPr>
      <w:spacing w:after="0" w:line="240" w:lineRule="auto"/>
    </w:pPr>
  </w:style>
  <w:style w:type="character" w:customStyle="1" w:styleId="names">
    <w:name w:val="names"/>
    <w:rsid w:val="004B5C03"/>
  </w:style>
  <w:style w:type="character" w:customStyle="1" w:styleId="mainsubj">
    <w:name w:val="mainsubj"/>
    <w:rsid w:val="004B5C03"/>
  </w:style>
  <w:style w:type="character" w:customStyle="1" w:styleId="Heading7Char">
    <w:name w:val="Heading 7 Char"/>
    <w:basedOn w:val="DefaultParagraphFont"/>
    <w:link w:val="Heading7"/>
    <w:uiPriority w:val="9"/>
    <w:rsid w:val="00630F2E"/>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semiHidden/>
    <w:rsid w:val="00630F2E"/>
    <w:rPr>
      <w:rFonts w:ascii="Cambria" w:eastAsia="Times New Roman" w:hAnsi="Cambria" w:cs="Times New Roman"/>
      <w:color w:val="4F81BD"/>
      <w:sz w:val="20"/>
      <w:szCs w:val="20"/>
      <w:lang w:val="en-US" w:bidi="en-US"/>
    </w:rPr>
  </w:style>
  <w:style w:type="character" w:customStyle="1" w:styleId="Heading9Char">
    <w:name w:val="Heading 9 Char"/>
    <w:basedOn w:val="DefaultParagraphFont"/>
    <w:link w:val="Heading9"/>
    <w:uiPriority w:val="9"/>
    <w:semiHidden/>
    <w:rsid w:val="00630F2E"/>
    <w:rPr>
      <w:rFonts w:ascii="Cambria" w:eastAsia="Times New Roman" w:hAnsi="Cambria" w:cs="Times New Roman"/>
      <w:i/>
      <w:iCs/>
      <w:color w:val="404040"/>
      <w:sz w:val="20"/>
      <w:szCs w:val="20"/>
      <w:lang w:val="en-US" w:bidi="en-US"/>
    </w:rPr>
  </w:style>
  <w:style w:type="paragraph" w:styleId="Header">
    <w:name w:val="header"/>
    <w:basedOn w:val="Normal"/>
    <w:link w:val="HeaderChar"/>
    <w:uiPriority w:val="99"/>
    <w:unhideWhenUsed/>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HeaderChar">
    <w:name w:val="Header Char"/>
    <w:basedOn w:val="DefaultParagraphFont"/>
    <w:link w:val="Header"/>
    <w:uiPriority w:val="99"/>
    <w:rsid w:val="00630F2E"/>
    <w:rPr>
      <w:rFonts w:ascii="Jameel Noori Nastaleeq" w:eastAsia="Calibri" w:hAnsi="Jameel Noori Nastaleeq" w:cs="Jameel Noori Nastaleeq"/>
      <w:sz w:val="30"/>
      <w:szCs w:val="30"/>
      <w:lang w:val="en-US" w:bidi="ur-PK"/>
    </w:rPr>
  </w:style>
  <w:style w:type="paragraph" w:styleId="Footer">
    <w:name w:val="footer"/>
    <w:basedOn w:val="Normal"/>
    <w:link w:val="FooterChar"/>
    <w:uiPriority w:val="99"/>
    <w:unhideWhenUsed/>
    <w:qFormat/>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FooterChar">
    <w:name w:val="Footer Char"/>
    <w:basedOn w:val="DefaultParagraphFont"/>
    <w:link w:val="Footer"/>
    <w:uiPriority w:val="99"/>
    <w:rsid w:val="00630F2E"/>
    <w:rPr>
      <w:rFonts w:ascii="Jameel Noori Nastaleeq" w:eastAsia="Calibri" w:hAnsi="Jameel Noori Nastaleeq" w:cs="Jameel Noori Nastaleeq"/>
      <w:sz w:val="30"/>
      <w:szCs w:val="30"/>
      <w:lang w:val="en-US" w:bidi="ur-PK"/>
    </w:rPr>
  </w:style>
  <w:style w:type="paragraph" w:customStyle="1" w:styleId="description">
    <w:name w:val="description"/>
    <w:basedOn w:val="Text"/>
    <w:qFormat/>
    <w:rsid w:val="00630F2E"/>
    <w:pPr>
      <w:spacing w:line="460" w:lineRule="exact"/>
      <w:ind w:left="1008" w:right="1008" w:firstLine="0"/>
    </w:pPr>
    <w:rPr>
      <w:rFonts w:cs="Times New Roman"/>
      <w:sz w:val="28"/>
      <w:szCs w:val="32"/>
      <w:lang w:val="en-US" w:eastAsia="en-US" w:bidi="ar-SA"/>
    </w:rPr>
  </w:style>
  <w:style w:type="character" w:customStyle="1" w:styleId="HadithChar">
    <w:name w:val="Hadith Char"/>
    <w:link w:val="Hadith"/>
    <w:locked/>
    <w:rsid w:val="00630F2E"/>
    <w:rPr>
      <w:rFonts w:ascii="ArabicNaskhSSK" w:eastAsia="Times New Roman" w:hAnsi="ArabicNaskhSSK" w:cs="Traditional Arabic"/>
      <w:b/>
      <w:bCs/>
      <w:lang w:bidi="ur-PK"/>
    </w:rPr>
  </w:style>
  <w:style w:type="paragraph" w:customStyle="1" w:styleId="Hadith">
    <w:name w:val="Hadith"/>
    <w:basedOn w:val="Normal"/>
    <w:link w:val="HadithChar"/>
    <w:qFormat/>
    <w:rsid w:val="00630F2E"/>
    <w:pPr>
      <w:bidi/>
      <w:spacing w:after="0" w:line="480" w:lineRule="exact"/>
      <w:ind w:right="115"/>
      <w:jc w:val="both"/>
    </w:pPr>
    <w:rPr>
      <w:rFonts w:ascii="ArabicNaskhSSK" w:eastAsia="Times New Roman" w:hAnsi="ArabicNaskhSSK" w:cs="Traditional Arabic"/>
      <w:b/>
      <w:bCs/>
      <w:lang w:bidi="ur-PK"/>
    </w:rPr>
  </w:style>
  <w:style w:type="paragraph" w:customStyle="1" w:styleId="Style2">
    <w:name w:val="Style2"/>
    <w:basedOn w:val="Normal"/>
    <w:link w:val="Style2Char"/>
    <w:qFormat/>
    <w:rsid w:val="00630F2E"/>
    <w:pPr>
      <w:bidi/>
      <w:spacing w:after="0" w:line="240" w:lineRule="auto"/>
      <w:jc w:val="right"/>
    </w:pPr>
    <w:rPr>
      <w:rFonts w:ascii="Al Qalam Quran Publisher" w:eastAsia="Calibri" w:hAnsi="Al Qalam Quran Publisher" w:cs="Times New Roman"/>
      <w:sz w:val="72"/>
      <w:szCs w:val="72"/>
      <w:lang w:val="nb-NO"/>
    </w:rPr>
  </w:style>
  <w:style w:type="character" w:customStyle="1" w:styleId="Style2Char">
    <w:name w:val="Style2 Char"/>
    <w:link w:val="Style2"/>
    <w:rsid w:val="00630F2E"/>
    <w:rPr>
      <w:rFonts w:ascii="Al Qalam Quran Publisher" w:eastAsia="Calibri" w:hAnsi="Al Qalam Quran Publisher" w:cs="Times New Roman"/>
      <w:sz w:val="72"/>
      <w:szCs w:val="72"/>
      <w:lang w:val="nb-NO"/>
    </w:rPr>
  </w:style>
  <w:style w:type="character" w:customStyle="1" w:styleId="bg-warning">
    <w:name w:val="bg-warning"/>
    <w:basedOn w:val="DefaultParagraphFont"/>
    <w:rsid w:val="00630F2E"/>
  </w:style>
  <w:style w:type="paragraph" w:styleId="ListBullet">
    <w:name w:val="List Bullet"/>
    <w:basedOn w:val="Normal"/>
    <w:uiPriority w:val="99"/>
    <w:unhideWhenUsed/>
    <w:rsid w:val="00630F2E"/>
    <w:pPr>
      <w:numPr>
        <w:numId w:val="2"/>
      </w:numPr>
      <w:spacing w:after="0" w:line="440" w:lineRule="exact"/>
      <w:contextualSpacing/>
      <w:jc w:val="both"/>
    </w:pPr>
    <w:rPr>
      <w:rFonts w:ascii="Calibri" w:eastAsia="Calibri" w:hAnsi="Calibri" w:cs="Arial"/>
      <w:lang w:val="en-US" w:bidi="ur-PK"/>
    </w:rPr>
  </w:style>
  <w:style w:type="character" w:customStyle="1" w:styleId="heading-color">
    <w:name w:val="heading-color"/>
    <w:basedOn w:val="DefaultParagraphFont"/>
    <w:rsid w:val="00630F2E"/>
  </w:style>
  <w:style w:type="paragraph" w:customStyle="1" w:styleId="Hadithu">
    <w:name w:val="Hadith u"/>
    <w:basedOn w:val="Normal"/>
    <w:link w:val="HadithuChar"/>
    <w:qFormat/>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Char">
    <w:name w:val="Hadith u Char"/>
    <w:link w:val="Hadithu"/>
    <w:rsid w:val="00630F2E"/>
    <w:rPr>
      <w:rFonts w:ascii="Jameel Noori Nastaleeq" w:eastAsia="Times New Roman" w:hAnsi="Jameel Noori Nastaleeq" w:cs="Jameel Noori Nastaleeq"/>
      <w:sz w:val="32"/>
      <w:szCs w:val="32"/>
      <w:lang w:val="en-US" w:bidi="fa-IR"/>
    </w:rPr>
  </w:style>
  <w:style w:type="character" w:customStyle="1" w:styleId="SubHeadingChar">
    <w:name w:val="Sub Heading Char"/>
    <w:link w:val="SubHeading"/>
    <w:locked/>
    <w:rsid w:val="00630F2E"/>
    <w:rPr>
      <w:rFonts w:eastAsia="MS Mincho"/>
      <w:b/>
      <w:bCs/>
      <w:bdr w:val="none" w:sz="0" w:space="0" w:color="auto" w:frame="1"/>
      <w:lang w:bidi="ur-PK"/>
    </w:rPr>
  </w:style>
  <w:style w:type="paragraph" w:customStyle="1" w:styleId="SubHeading">
    <w:name w:val="Sub Heading"/>
    <w:basedOn w:val="Normal"/>
    <w:link w:val="SubHeadingChar"/>
    <w:autoRedefine/>
    <w:qFormat/>
    <w:rsid w:val="00630F2E"/>
    <w:pPr>
      <w:bidi/>
      <w:spacing w:after="0" w:line="440" w:lineRule="exact"/>
      <w:contextualSpacing/>
      <w:jc w:val="center"/>
    </w:pPr>
    <w:rPr>
      <w:rFonts w:eastAsia="MS Mincho"/>
      <w:b/>
      <w:bCs/>
      <w:bdr w:val="none" w:sz="0" w:space="0" w:color="auto" w:frame="1"/>
      <w:lang w:bidi="ur-PK"/>
    </w:rPr>
  </w:style>
  <w:style w:type="character" w:customStyle="1" w:styleId="FootnoteTextChar1">
    <w:name w:val="Footnote Text Char1"/>
    <w:basedOn w:val="DefaultParagraphFont"/>
    <w:uiPriority w:val="99"/>
    <w:rsid w:val="00630F2E"/>
    <w:rPr>
      <w:rFonts w:ascii="Jameel Noori Nastaleeq" w:eastAsia="Calibri" w:hAnsi="Jameel Noori Nastaleeq" w:cs="Jameel Noori Nastaleeq"/>
      <w:sz w:val="30"/>
      <w:szCs w:val="30"/>
      <w:lang w:bidi="ur-PK"/>
    </w:rPr>
  </w:style>
  <w:style w:type="table" w:styleId="TableGrid">
    <w:name w:val="Table Grid"/>
    <w:basedOn w:val="TableNormal"/>
    <w:uiPriority w:val="59"/>
    <w:rsid w:val="00630F2E"/>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hreeh">
    <w:name w:val="Tashreeh"/>
    <w:basedOn w:val="Normal"/>
    <w:link w:val="TashreehChar"/>
    <w:qFormat/>
    <w:rsid w:val="00630F2E"/>
    <w:pPr>
      <w:widowControl w:val="0"/>
      <w:bidi/>
      <w:spacing w:after="0" w:line="420" w:lineRule="exact"/>
      <w:jc w:val="both"/>
    </w:pPr>
    <w:rPr>
      <w:rFonts w:ascii="Jameel Noori Nastaleeq" w:eastAsia="Calibri" w:hAnsi="Jameel Noori Nastaleeq" w:cs="Times New Roman"/>
      <w:sz w:val="28"/>
      <w:szCs w:val="28"/>
      <w:lang w:val="en-US"/>
    </w:rPr>
  </w:style>
  <w:style w:type="character" w:customStyle="1" w:styleId="TashreehChar">
    <w:name w:val="Tashreeh Char"/>
    <w:link w:val="Tashreeh"/>
    <w:rsid w:val="00630F2E"/>
    <w:rPr>
      <w:rFonts w:ascii="Jameel Noori Nastaleeq" w:eastAsia="Calibri" w:hAnsi="Jameel Noori Nastaleeq" w:cs="Times New Roman"/>
      <w:sz w:val="28"/>
      <w:szCs w:val="28"/>
      <w:lang w:val="en-US"/>
    </w:rPr>
  </w:style>
  <w:style w:type="character" w:customStyle="1" w:styleId="HTMLPreformattedChar1">
    <w:name w:val="HTML Preformatted Char1"/>
    <w:basedOn w:val="DefaultParagraphFont"/>
    <w:uiPriority w:val="99"/>
    <w:semiHidden/>
    <w:rsid w:val="00630F2E"/>
    <w:rPr>
      <w:rFonts w:ascii="Consolas" w:eastAsia="Calibri" w:hAnsi="Consolas" w:cs="Jameel Noori Nastaleeq"/>
      <w:sz w:val="20"/>
      <w:szCs w:val="20"/>
      <w:lang w:bidi="ur-PK"/>
    </w:rPr>
  </w:style>
  <w:style w:type="paragraph" w:customStyle="1" w:styleId="subhead">
    <w:name w:val="sub head"/>
    <w:basedOn w:val="Heading"/>
    <w:link w:val="subheadChar"/>
    <w:qFormat/>
    <w:rsid w:val="00630F2E"/>
    <w:pPr>
      <w:spacing w:line="240" w:lineRule="auto"/>
      <w:ind w:left="29" w:right="29" w:firstLine="0"/>
    </w:pPr>
    <w:rPr>
      <w:rFonts w:ascii="SHSoft" w:hAnsi="SHSoft"/>
      <w:b w:val="0"/>
      <w:bCs w:val="0"/>
      <w:spacing w:val="0"/>
      <w:sz w:val="20"/>
      <w:szCs w:val="20"/>
    </w:rPr>
  </w:style>
  <w:style w:type="paragraph" w:customStyle="1" w:styleId="Quot">
    <w:name w:val="Quot"/>
    <w:basedOn w:val="Text"/>
    <w:link w:val="QuotChar"/>
    <w:qFormat/>
    <w:rsid w:val="00630F2E"/>
    <w:pPr>
      <w:tabs>
        <w:tab w:val="right" w:pos="6106"/>
      </w:tabs>
      <w:spacing w:line="486" w:lineRule="exact"/>
      <w:ind w:left="346" w:right="360" w:firstLine="374"/>
    </w:pPr>
    <w:rPr>
      <w:rFonts w:ascii="SHSoft" w:hAnsi="SHSoft"/>
      <w:sz w:val="28"/>
      <w:szCs w:val="28"/>
      <w:lang w:val="en-US" w:eastAsia="en-US"/>
    </w:rPr>
  </w:style>
  <w:style w:type="paragraph" w:customStyle="1" w:styleId="arabic0">
    <w:name w:val="arabic"/>
    <w:basedOn w:val="Text"/>
    <w:link w:val="arabicChar0"/>
    <w:uiPriority w:val="99"/>
    <w:qFormat/>
    <w:rsid w:val="00630F2E"/>
    <w:pPr>
      <w:spacing w:line="486" w:lineRule="exact"/>
      <w:ind w:left="29" w:right="29"/>
      <w:jc w:val="lowKashida"/>
    </w:pPr>
    <w:rPr>
      <w:rFonts w:ascii="SHSoft" w:hAnsi="SHSoft" w:cs="_Khat_Manzoor_BAFC"/>
      <w:sz w:val="32"/>
      <w:szCs w:val="32"/>
      <w:lang w:val="en-US" w:eastAsia="en-US"/>
    </w:rPr>
  </w:style>
  <w:style w:type="paragraph" w:customStyle="1" w:styleId="Center">
    <w:name w:val="Center"/>
    <w:basedOn w:val="Text"/>
    <w:link w:val="CenterChar"/>
    <w:qFormat/>
    <w:rsid w:val="00630F2E"/>
    <w:pPr>
      <w:spacing w:line="486" w:lineRule="exact"/>
      <w:ind w:left="29" w:right="29" w:firstLine="0"/>
      <w:jc w:val="center"/>
    </w:pPr>
    <w:rPr>
      <w:rFonts w:ascii="SHSoft" w:hAnsi="SHSoft"/>
      <w:sz w:val="32"/>
      <w:szCs w:val="32"/>
      <w:lang w:val="en-US" w:eastAsia="en-US"/>
    </w:rPr>
  </w:style>
  <w:style w:type="character" w:customStyle="1" w:styleId="CenterChar">
    <w:name w:val="Center Char"/>
    <w:link w:val="Center"/>
    <w:rsid w:val="00630F2E"/>
    <w:rPr>
      <w:rFonts w:ascii="SHSoft" w:eastAsia="Calibri" w:hAnsi="SHSoft" w:cs="Jameel Noori Nastaleeq"/>
      <w:sz w:val="32"/>
      <w:szCs w:val="32"/>
      <w:lang w:val="en-US" w:bidi="ur-PK"/>
    </w:rPr>
  </w:style>
  <w:style w:type="paragraph" w:customStyle="1" w:styleId="Quotation">
    <w:name w:val="Quotation"/>
    <w:basedOn w:val="Text"/>
    <w:link w:val="QuotationChar"/>
    <w:qFormat/>
    <w:rsid w:val="00630F2E"/>
    <w:pPr>
      <w:spacing w:line="486" w:lineRule="exact"/>
      <w:ind w:left="720" w:right="720"/>
    </w:pPr>
    <w:rPr>
      <w:rFonts w:ascii="SHSoft" w:hAnsi="SHSoft"/>
      <w:sz w:val="32"/>
      <w:szCs w:val="32"/>
      <w:lang w:val="en-US" w:eastAsia="en-US"/>
    </w:rPr>
  </w:style>
  <w:style w:type="character" w:customStyle="1" w:styleId="QuotationChar">
    <w:name w:val="Quotation Char"/>
    <w:link w:val="Quotation"/>
    <w:rsid w:val="00630F2E"/>
    <w:rPr>
      <w:rFonts w:ascii="SHSoft" w:eastAsia="Calibri" w:hAnsi="SHSoft" w:cs="Jameel Noori Nastaleeq"/>
      <w:sz w:val="32"/>
      <w:szCs w:val="32"/>
      <w:lang w:val="en-US" w:bidi="ur-PK"/>
    </w:rPr>
  </w:style>
  <w:style w:type="character" w:styleId="Hyperlink">
    <w:name w:val="Hyperlink"/>
    <w:uiPriority w:val="99"/>
    <w:unhideWhenUsed/>
    <w:rsid w:val="00630F2E"/>
    <w:rPr>
      <w:color w:val="0000FF"/>
      <w:u w:val="single"/>
    </w:rPr>
  </w:style>
  <w:style w:type="character" w:customStyle="1" w:styleId="an1">
    <w:name w:val="an1"/>
    <w:rsid w:val="00630F2E"/>
    <w:rPr>
      <w:rFonts w:ascii="Times New Roman" w:hAnsi="Times New Roman" w:cs="Times New Roman" w:hint="default"/>
      <w:color w:val="0000FF"/>
      <w:sz w:val="37"/>
      <w:szCs w:val="37"/>
    </w:rPr>
  </w:style>
  <w:style w:type="paragraph" w:customStyle="1" w:styleId="Hadithur">
    <w:name w:val="Hadith ur"/>
    <w:basedOn w:val="NormalWeb"/>
    <w:link w:val="HadithurChar"/>
    <w:qFormat/>
    <w:rsid w:val="00630F2E"/>
    <w:pPr>
      <w:bidi/>
      <w:spacing w:before="0" w:beforeAutospacing="0" w:after="0" w:afterAutospacing="0" w:line="480" w:lineRule="exact"/>
      <w:jc w:val="both"/>
    </w:pPr>
    <w:rPr>
      <w:rFonts w:ascii="Jameel Noori Nastaleeq" w:hAnsi="Jameel Noori Nastaleeq" w:cs="Jameel Noori Nastaleeq"/>
      <w:sz w:val="32"/>
      <w:szCs w:val="32"/>
      <w:lang w:val="en-US" w:eastAsia="en-US" w:bidi="ur-PK"/>
    </w:rPr>
  </w:style>
  <w:style w:type="character" w:customStyle="1" w:styleId="HadithurChar">
    <w:name w:val="Hadith ur Char"/>
    <w:link w:val="Hadithur"/>
    <w:rsid w:val="00630F2E"/>
    <w:rPr>
      <w:rFonts w:ascii="Jameel Noori Nastaleeq" w:eastAsia="Times New Roman" w:hAnsi="Jameel Noori Nastaleeq" w:cs="Jameel Noori Nastaleeq"/>
      <w:sz w:val="32"/>
      <w:szCs w:val="32"/>
      <w:lang w:val="en-US" w:bidi="ur-PK"/>
    </w:rPr>
  </w:style>
  <w:style w:type="paragraph" w:customStyle="1" w:styleId="Baab">
    <w:name w:val="Baab"/>
    <w:basedOn w:val="Hadith"/>
    <w:link w:val="BaabChar"/>
    <w:qFormat/>
    <w:rsid w:val="00630F2E"/>
    <w:pPr>
      <w:spacing w:before="8" w:after="8" w:line="540" w:lineRule="exact"/>
      <w:ind w:right="0"/>
      <w:jc w:val="center"/>
    </w:pPr>
    <w:rPr>
      <w:sz w:val="38"/>
      <w:szCs w:val="40"/>
    </w:rPr>
  </w:style>
  <w:style w:type="character" w:customStyle="1" w:styleId="BaabChar">
    <w:name w:val="Baab Char"/>
    <w:link w:val="Baab"/>
    <w:rsid w:val="00630F2E"/>
    <w:rPr>
      <w:rFonts w:ascii="ArabicNaskhSSK" w:eastAsia="Times New Roman" w:hAnsi="ArabicNaskhSSK" w:cs="Traditional Arabic"/>
      <w:b/>
      <w:bCs/>
      <w:sz w:val="38"/>
      <w:szCs w:val="40"/>
      <w:lang w:bidi="ur-PK"/>
    </w:rPr>
  </w:style>
  <w:style w:type="paragraph" w:styleId="NoSpacing">
    <w:name w:val="No Spacing"/>
    <w:aliases w:val="BAB URDU,refrence"/>
    <w:link w:val="NoSpacingChar"/>
    <w:qFormat/>
    <w:rsid w:val="00630F2E"/>
    <w:pPr>
      <w:spacing w:after="0" w:line="240" w:lineRule="auto"/>
      <w:ind w:firstLine="720"/>
      <w:jc w:val="both"/>
    </w:pPr>
    <w:rPr>
      <w:rFonts w:ascii="Calibri" w:eastAsia="Calibri" w:hAnsi="Calibri" w:cs="Times New Roman"/>
      <w:lang w:val="en-US"/>
    </w:rPr>
  </w:style>
  <w:style w:type="character" w:styleId="FollowedHyperlink">
    <w:name w:val="FollowedHyperlink"/>
    <w:uiPriority w:val="99"/>
    <w:semiHidden/>
    <w:unhideWhenUsed/>
    <w:rsid w:val="00630F2E"/>
    <w:rPr>
      <w:color w:val="954F72"/>
      <w:u w:val="single"/>
    </w:rPr>
  </w:style>
  <w:style w:type="paragraph" w:customStyle="1" w:styleId="Hurdu">
    <w:name w:val="H   urdu"/>
    <w:basedOn w:val="Normal"/>
    <w:link w:val="HurduChar"/>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urduChar">
    <w:name w:val="H   urdu Char"/>
    <w:link w:val="Hurdu"/>
    <w:rsid w:val="00630F2E"/>
    <w:rPr>
      <w:rFonts w:ascii="Jameel Noori Nastaleeq" w:eastAsia="Times New Roman" w:hAnsi="Jameel Noori Nastaleeq" w:cs="Jameel Noori Nastaleeq"/>
      <w:sz w:val="32"/>
      <w:szCs w:val="32"/>
      <w:lang w:val="en-US" w:bidi="fa-IR"/>
    </w:rPr>
  </w:style>
  <w:style w:type="character" w:styleId="CommentReference">
    <w:name w:val="annotation reference"/>
    <w:uiPriority w:val="99"/>
    <w:semiHidden/>
    <w:unhideWhenUsed/>
    <w:rsid w:val="00630F2E"/>
    <w:rPr>
      <w:sz w:val="16"/>
      <w:szCs w:val="16"/>
    </w:rPr>
  </w:style>
  <w:style w:type="paragraph" w:styleId="CommentText">
    <w:name w:val="annotation text"/>
    <w:basedOn w:val="Normal"/>
    <w:link w:val="CommentTextChar"/>
    <w:uiPriority w:val="99"/>
    <w:unhideWhenUsed/>
    <w:rsid w:val="00630F2E"/>
    <w:pPr>
      <w:spacing w:after="0" w:line="440" w:lineRule="exact"/>
      <w:ind w:firstLine="720"/>
      <w:jc w:val="both"/>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30F2E"/>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0F2E"/>
    <w:rPr>
      <w:b/>
      <w:bCs/>
    </w:rPr>
  </w:style>
  <w:style w:type="character" w:customStyle="1" w:styleId="CommentSubjectChar">
    <w:name w:val="Comment Subject Char"/>
    <w:basedOn w:val="CommentTextChar"/>
    <w:link w:val="CommentSubject"/>
    <w:uiPriority w:val="99"/>
    <w:semiHidden/>
    <w:rsid w:val="00630F2E"/>
    <w:rPr>
      <w:rFonts w:ascii="Calibri" w:eastAsia="Calibri" w:hAnsi="Calibri" w:cs="Times New Roman"/>
      <w:b/>
      <w:bCs/>
      <w:sz w:val="20"/>
      <w:szCs w:val="20"/>
      <w:lang w:val="en-US"/>
    </w:rPr>
  </w:style>
  <w:style w:type="character" w:customStyle="1" w:styleId="arabicChar0">
    <w:name w:val="arabic Char"/>
    <w:link w:val="arabic0"/>
    <w:uiPriority w:val="99"/>
    <w:rsid w:val="00630F2E"/>
    <w:rPr>
      <w:rFonts w:ascii="SHSoft" w:eastAsia="Calibri" w:hAnsi="SHSoft" w:cs="_Khat_Manzoor_BAFC"/>
      <w:sz w:val="32"/>
      <w:szCs w:val="32"/>
      <w:lang w:val="en-US" w:bidi="ur-PK"/>
    </w:rPr>
  </w:style>
  <w:style w:type="paragraph" w:customStyle="1" w:styleId="Style1">
    <w:name w:val="Style1"/>
    <w:basedOn w:val="Normal"/>
    <w:link w:val="Style1Char"/>
    <w:qFormat/>
    <w:rsid w:val="00630F2E"/>
    <w:pPr>
      <w:bidi/>
      <w:spacing w:after="0" w:line="240" w:lineRule="auto"/>
    </w:pPr>
    <w:rPr>
      <w:rFonts w:ascii="Al Qalam Quran Publisher" w:eastAsia="Calibri" w:hAnsi="Al Qalam Quran Publisher" w:cs="Times New Roman"/>
      <w:sz w:val="48"/>
      <w:szCs w:val="48"/>
      <w:lang w:val="nb-NO"/>
    </w:rPr>
  </w:style>
  <w:style w:type="character" w:customStyle="1" w:styleId="Style1Char">
    <w:name w:val="Style1 Char"/>
    <w:link w:val="Style1"/>
    <w:rsid w:val="00630F2E"/>
    <w:rPr>
      <w:rFonts w:ascii="Al Qalam Quran Publisher" w:eastAsia="Calibri" w:hAnsi="Al Qalam Quran Publisher" w:cs="Times New Roman"/>
      <w:sz w:val="48"/>
      <w:szCs w:val="48"/>
      <w:lang w:val="nb-NO"/>
    </w:rPr>
  </w:style>
  <w:style w:type="paragraph" w:customStyle="1" w:styleId="Atraf">
    <w:name w:val="Atraf"/>
    <w:basedOn w:val="Normal"/>
    <w:link w:val="AtrafChar"/>
    <w:qFormat/>
    <w:rsid w:val="00630F2E"/>
    <w:pPr>
      <w:bidi/>
      <w:spacing w:after="0" w:line="520" w:lineRule="exact"/>
      <w:jc w:val="both"/>
    </w:pPr>
    <w:rPr>
      <w:rFonts w:ascii="Traditional Arabic" w:eastAsia="Times New Roman" w:hAnsi="Traditional Arabic" w:cs="Times New Roman"/>
      <w:b/>
      <w:bCs/>
      <w:sz w:val="20"/>
      <w:szCs w:val="20"/>
      <w:lang w:val="en-US"/>
    </w:rPr>
  </w:style>
  <w:style w:type="character" w:customStyle="1" w:styleId="AtrafChar">
    <w:name w:val="Atraf Char"/>
    <w:link w:val="Atraf"/>
    <w:rsid w:val="00630F2E"/>
    <w:rPr>
      <w:rFonts w:ascii="Traditional Arabic" w:eastAsia="Times New Roman" w:hAnsi="Traditional Arabic" w:cs="Times New Roman"/>
      <w:b/>
      <w:bCs/>
      <w:sz w:val="20"/>
      <w:szCs w:val="20"/>
      <w:lang w:val="en-US"/>
    </w:rPr>
  </w:style>
  <w:style w:type="paragraph" w:customStyle="1" w:styleId="mheadig">
    <w:name w:val="m headig"/>
    <w:basedOn w:val="Heading"/>
    <w:qFormat/>
    <w:rsid w:val="00630F2E"/>
    <w:pPr>
      <w:spacing w:line="500" w:lineRule="exact"/>
      <w:ind w:firstLine="0"/>
      <w:jc w:val="both"/>
    </w:pPr>
    <w:rPr>
      <w:rFonts w:cs="Times New Roman"/>
      <w:spacing w:val="0"/>
      <w:sz w:val="32"/>
      <w:szCs w:val="32"/>
      <w:u w:val="single"/>
      <w:lang w:bidi="ar-SA"/>
    </w:rPr>
  </w:style>
  <w:style w:type="character" w:customStyle="1" w:styleId="quranic">
    <w:name w:val="quranic"/>
    <w:rsid w:val="00630F2E"/>
  </w:style>
  <w:style w:type="character" w:styleId="HTMLCite">
    <w:name w:val="HTML Cite"/>
    <w:uiPriority w:val="99"/>
    <w:semiHidden/>
    <w:unhideWhenUsed/>
    <w:rsid w:val="00630F2E"/>
    <w:rPr>
      <w:i/>
      <w:iCs/>
    </w:rPr>
  </w:style>
  <w:style w:type="character" w:styleId="SubtleEmphasis">
    <w:name w:val="Subtle Emphasis"/>
    <w:uiPriority w:val="19"/>
    <w:qFormat/>
    <w:rsid w:val="00630F2E"/>
    <w:rPr>
      <w:i/>
      <w:iCs/>
      <w:color w:val="404040"/>
    </w:rPr>
  </w:style>
  <w:style w:type="character" w:customStyle="1" w:styleId="apple-style-span">
    <w:name w:val="apple-style-span"/>
    <w:rsid w:val="00630F2E"/>
  </w:style>
  <w:style w:type="character" w:customStyle="1" w:styleId="NoSpacingChar">
    <w:name w:val="No Spacing Char"/>
    <w:aliases w:val="BAB URDU Char,refrence Char"/>
    <w:link w:val="NoSpacing"/>
    <w:rsid w:val="00630F2E"/>
    <w:rPr>
      <w:rFonts w:ascii="Calibri" w:eastAsia="Calibri" w:hAnsi="Calibri" w:cs="Times New Roman"/>
      <w:lang w:val="en-US"/>
    </w:rPr>
  </w:style>
  <w:style w:type="character" w:customStyle="1" w:styleId="hadithsanad">
    <w:name w:val="hadithsanad"/>
    <w:rsid w:val="00630F2E"/>
  </w:style>
  <w:style w:type="character" w:customStyle="1" w:styleId="darood">
    <w:name w:val="darood"/>
    <w:rsid w:val="00630F2E"/>
  </w:style>
  <w:style w:type="character" w:customStyle="1" w:styleId="utakh">
    <w:name w:val="utakh"/>
    <w:rsid w:val="00630F2E"/>
  </w:style>
  <w:style w:type="paragraph" w:customStyle="1" w:styleId="HADEESARABIC">
    <w:name w:val="HADEES ARABIC"/>
    <w:basedOn w:val="Normal"/>
    <w:link w:val="HADEESARABICChar"/>
    <w:qFormat/>
    <w:rsid w:val="00630F2E"/>
    <w:pPr>
      <w:widowControl w:val="0"/>
      <w:bidi/>
      <w:spacing w:after="0" w:line="1140" w:lineRule="exact"/>
      <w:jc w:val="both"/>
    </w:pPr>
    <w:rPr>
      <w:rFonts w:ascii="Traditional Arabic" w:eastAsia="Calibri" w:hAnsi="Traditional Arabic" w:cs="Times New Roman"/>
      <w:bCs/>
      <w:color w:val="000000"/>
      <w:sz w:val="40"/>
      <w:szCs w:val="40"/>
      <w:lang w:val="en-US"/>
    </w:rPr>
  </w:style>
  <w:style w:type="character" w:customStyle="1" w:styleId="HADEESARABICChar">
    <w:name w:val="HADEES ARABIC Char"/>
    <w:link w:val="HADEESARABIC"/>
    <w:rsid w:val="00630F2E"/>
    <w:rPr>
      <w:rFonts w:ascii="Traditional Arabic" w:eastAsia="Calibri" w:hAnsi="Traditional Arabic" w:cs="Times New Roman"/>
      <w:bCs/>
      <w:color w:val="000000"/>
      <w:sz w:val="40"/>
      <w:szCs w:val="40"/>
      <w:lang w:val="en-US"/>
    </w:rPr>
  </w:style>
  <w:style w:type="character" w:customStyle="1" w:styleId="BabUrduChar">
    <w:name w:val="Bab Urdu Char"/>
    <w:link w:val="BabUrdu"/>
    <w:locked/>
    <w:rsid w:val="00630F2E"/>
    <w:rPr>
      <w:rFonts w:eastAsia="Times New Roman"/>
      <w:sz w:val="44"/>
      <w:szCs w:val="44"/>
    </w:rPr>
  </w:style>
  <w:style w:type="paragraph" w:customStyle="1" w:styleId="BabUrdu">
    <w:name w:val="Bab Urdu"/>
    <w:basedOn w:val="Normal"/>
    <w:link w:val="BabUrduChar"/>
    <w:qFormat/>
    <w:rsid w:val="00630F2E"/>
    <w:pPr>
      <w:bidi/>
      <w:spacing w:after="40" w:line="240" w:lineRule="auto"/>
      <w:jc w:val="center"/>
    </w:pPr>
    <w:rPr>
      <w:rFonts w:eastAsia="Times New Roman"/>
      <w:sz w:val="44"/>
      <w:szCs w:val="44"/>
    </w:rPr>
  </w:style>
  <w:style w:type="character" w:customStyle="1" w:styleId="hadithsanadcolor">
    <w:name w:val="hadith_sanad_color"/>
    <w:rsid w:val="00630F2E"/>
  </w:style>
  <w:style w:type="paragraph" w:styleId="Quote">
    <w:name w:val="Quote"/>
    <w:aliases w:val="کشیدہ"/>
    <w:basedOn w:val="Normal"/>
    <w:next w:val="Normal"/>
    <w:link w:val="QuoteChar"/>
    <w:autoRedefine/>
    <w:uiPriority w:val="29"/>
    <w:qFormat/>
    <w:rsid w:val="00630F2E"/>
    <w:pPr>
      <w:spacing w:before="200"/>
      <w:ind w:left="864" w:right="864"/>
      <w:jc w:val="center"/>
    </w:pPr>
    <w:rPr>
      <w:rFonts w:ascii="Jameel Noori Nastaleeq" w:eastAsia="Calibri" w:hAnsi="Jameel Noori Nastaleeq" w:cs="Times New Roman"/>
      <w:b/>
      <w:bCs/>
      <w:color w:val="404040"/>
      <w:sz w:val="32"/>
      <w:szCs w:val="32"/>
      <w:lang w:val="en-US"/>
    </w:rPr>
  </w:style>
  <w:style w:type="character" w:customStyle="1" w:styleId="QuoteChar">
    <w:name w:val="Quote Char"/>
    <w:aliases w:val="کشیدہ Char"/>
    <w:basedOn w:val="DefaultParagraphFont"/>
    <w:link w:val="Quote"/>
    <w:uiPriority w:val="29"/>
    <w:rsid w:val="00630F2E"/>
    <w:rPr>
      <w:rFonts w:ascii="Jameel Noori Nastaleeq" w:eastAsia="Calibri" w:hAnsi="Jameel Noori Nastaleeq" w:cs="Times New Roman"/>
      <w:b/>
      <w:bCs/>
      <w:color w:val="404040"/>
      <w:sz w:val="32"/>
      <w:szCs w:val="32"/>
      <w:lang w:val="en-US"/>
    </w:rPr>
  </w:style>
  <w:style w:type="character" w:customStyle="1" w:styleId="index">
    <w:name w:val="index"/>
    <w:rsid w:val="00630F2E"/>
  </w:style>
  <w:style w:type="numbering" w:customStyle="1" w:styleId="NoList1">
    <w:name w:val="No List1"/>
    <w:next w:val="NoList"/>
    <w:uiPriority w:val="99"/>
    <w:semiHidden/>
    <w:unhideWhenUsed/>
    <w:rsid w:val="00630F2E"/>
  </w:style>
  <w:style w:type="numbering" w:customStyle="1" w:styleId="NoList2">
    <w:name w:val="No List2"/>
    <w:next w:val="NoList"/>
    <w:uiPriority w:val="99"/>
    <w:semiHidden/>
    <w:unhideWhenUsed/>
    <w:rsid w:val="00630F2E"/>
  </w:style>
  <w:style w:type="paragraph" w:customStyle="1" w:styleId="Arabic-Indent">
    <w:name w:val="Arabic - Indent"/>
    <w:link w:val="Arabic-IndentChar"/>
    <w:qFormat/>
    <w:rsid w:val="00630F2E"/>
    <w:pPr>
      <w:bidi/>
      <w:spacing w:after="0" w:line="240" w:lineRule="auto"/>
      <w:ind w:left="288" w:right="288"/>
      <w:contextualSpacing/>
      <w:mirrorIndents/>
      <w:jc w:val="both"/>
    </w:pPr>
    <w:rPr>
      <w:rFonts w:ascii="1 MUHAMMADI QURANIC" w:eastAsia="Calibri" w:hAnsi="1 MUHAMMADI QURANIC" w:cs="1 MUHAMMADI QURANIC"/>
      <w:noProof/>
      <w:kern w:val="24"/>
      <w:sz w:val="28"/>
      <w:szCs w:val="28"/>
      <w:lang w:val="en-CA" w:bidi="ur-PK"/>
    </w:rPr>
  </w:style>
  <w:style w:type="character" w:customStyle="1" w:styleId="Arabic-IndentChar">
    <w:name w:val="Arabic - Indent Char"/>
    <w:link w:val="Arabic-Indent"/>
    <w:rsid w:val="00630F2E"/>
    <w:rPr>
      <w:rFonts w:ascii="1 MUHAMMADI QURANIC" w:eastAsia="Calibri" w:hAnsi="1 MUHAMMADI QURANIC" w:cs="1 MUHAMMADI QURANIC"/>
      <w:noProof/>
      <w:kern w:val="24"/>
      <w:sz w:val="28"/>
      <w:szCs w:val="28"/>
      <w:lang w:val="en-CA" w:bidi="ur-PK"/>
    </w:rPr>
  </w:style>
  <w:style w:type="paragraph" w:customStyle="1" w:styleId="arabic30pt1">
    <w:name w:val="arabic30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uma21pt1">
    <w:name w:val="tarjuma21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wala23ptb">
    <w:name w:val="hawala23ptb"/>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ran">
    <w:name w:val="quran"/>
    <w:rsid w:val="00630F2E"/>
  </w:style>
  <w:style w:type="character" w:customStyle="1" w:styleId="utakh3">
    <w:name w:val="utakh3"/>
    <w:rsid w:val="00630F2E"/>
  </w:style>
  <w:style w:type="character" w:customStyle="1" w:styleId="uarabicf">
    <w:name w:val="uarabicf"/>
    <w:rsid w:val="00630F2E"/>
  </w:style>
  <w:style w:type="character" w:customStyle="1" w:styleId="quot0">
    <w:name w:val="quot"/>
    <w:rsid w:val="00630F2E"/>
  </w:style>
  <w:style w:type="paragraph" w:styleId="PlainText">
    <w:name w:val="Plain Text"/>
    <w:basedOn w:val="Normal"/>
    <w:link w:val="PlainTextChar"/>
    <w:uiPriority w:val="99"/>
    <w:unhideWhenUsed/>
    <w:rsid w:val="00630F2E"/>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630F2E"/>
    <w:rPr>
      <w:rFonts w:ascii="Consolas" w:eastAsia="Calibri" w:hAnsi="Consolas" w:cs="Times New Roman"/>
      <w:sz w:val="21"/>
      <w:szCs w:val="21"/>
      <w:lang w:val="en-US"/>
    </w:rPr>
  </w:style>
  <w:style w:type="character" w:customStyle="1" w:styleId="mu">
    <w:name w:val="mu"/>
    <w:basedOn w:val="DefaultParagraphFont"/>
    <w:rsid w:val="00630F2E"/>
  </w:style>
  <w:style w:type="character" w:customStyle="1" w:styleId="QuoteChar1">
    <w:name w:val="Quote Char1"/>
    <w:uiPriority w:val="29"/>
    <w:rsid w:val="00630F2E"/>
    <w:rPr>
      <w:i/>
      <w:iCs/>
      <w:color w:val="404040"/>
    </w:rPr>
  </w:style>
  <w:style w:type="paragraph" w:customStyle="1" w:styleId="Subheading0">
    <w:name w:val="Subheading"/>
    <w:basedOn w:val="Normal"/>
    <w:link w:val="SubheadingChar0"/>
    <w:autoRedefine/>
    <w:qFormat/>
    <w:rsid w:val="00630F2E"/>
    <w:pPr>
      <w:bidi/>
      <w:spacing w:after="0" w:line="720" w:lineRule="exact"/>
    </w:pPr>
    <w:rPr>
      <w:rFonts w:ascii="Jameel Noori Nastaleeq" w:eastAsia="Calibri" w:hAnsi="Jameel Noori Nastaleeq" w:cs="Jameel Noori Nastaleeq"/>
      <w:b/>
      <w:bCs/>
      <w:iCs/>
      <w:sz w:val="36"/>
      <w:szCs w:val="36"/>
      <w:lang w:val="en-US" w:bidi="ur-PK"/>
    </w:rPr>
  </w:style>
  <w:style w:type="character" w:customStyle="1" w:styleId="SubheadingChar0">
    <w:name w:val="Subheading Char"/>
    <w:link w:val="Subheading0"/>
    <w:rsid w:val="00630F2E"/>
    <w:rPr>
      <w:rFonts w:ascii="Jameel Noori Nastaleeq" w:eastAsia="Calibri" w:hAnsi="Jameel Noori Nastaleeq" w:cs="Jameel Noori Nastaleeq"/>
      <w:b/>
      <w:bCs/>
      <w:iCs/>
      <w:sz w:val="36"/>
      <w:szCs w:val="36"/>
      <w:lang w:val="en-US" w:bidi="ur-PK"/>
    </w:rPr>
  </w:style>
  <w:style w:type="character" w:customStyle="1" w:styleId="textChar0">
    <w:name w:val="text Char"/>
    <w:link w:val="text0"/>
    <w:rsid w:val="00630F2E"/>
    <w:rPr>
      <w:rFonts w:ascii="Times New Roman" w:eastAsia="Times New Roman" w:hAnsi="Times New Roman" w:cs="Times New Roman"/>
      <w:sz w:val="24"/>
      <w:szCs w:val="24"/>
      <w:lang w:eastAsia="en-GB"/>
    </w:rPr>
  </w:style>
  <w:style w:type="paragraph" w:customStyle="1" w:styleId="subheading1">
    <w:name w:val="subheading"/>
    <w:basedOn w:val="Subheading0"/>
    <w:link w:val="subheadingChar1"/>
    <w:qFormat/>
    <w:rsid w:val="00630F2E"/>
    <w:rPr>
      <w:iCs w:val="0"/>
    </w:rPr>
  </w:style>
  <w:style w:type="character" w:customStyle="1" w:styleId="subheadingChar1">
    <w:name w:val="subheading Char"/>
    <w:link w:val="subheading1"/>
    <w:rsid w:val="00630F2E"/>
    <w:rPr>
      <w:rFonts w:ascii="Jameel Noori Nastaleeq" w:eastAsia="Calibri" w:hAnsi="Jameel Noori Nastaleeq" w:cs="Jameel Noori Nastaleeq"/>
      <w:b/>
      <w:bCs/>
      <w:sz w:val="36"/>
      <w:szCs w:val="36"/>
      <w:lang w:val="en-US" w:bidi="ur-PK"/>
    </w:rPr>
  </w:style>
  <w:style w:type="paragraph" w:customStyle="1" w:styleId="ReferenceArabic">
    <w:name w:val="Reference_Arabic"/>
    <w:basedOn w:val="Normal"/>
    <w:uiPriority w:val="99"/>
    <w:rsid w:val="00630F2E"/>
    <w:pPr>
      <w:autoSpaceDE w:val="0"/>
      <w:autoSpaceDN w:val="0"/>
      <w:adjustRightInd w:val="0"/>
      <w:spacing w:after="0" w:line="380" w:lineRule="atLeast"/>
      <w:jc w:val="both"/>
      <w:textAlignment w:val="center"/>
    </w:pPr>
    <w:rPr>
      <w:rFonts w:ascii="1 MUHAMMADI QURANIC" w:eastAsia="Calibri" w:hAnsi="1 MUHAMMADI QURANIC" w:cs="1 MUHAMMADI QURANIC"/>
      <w:color w:val="000000"/>
      <w:spacing w:val="5"/>
      <w:sz w:val="26"/>
      <w:szCs w:val="26"/>
      <w:lang w:bidi="ar-YE"/>
    </w:rPr>
  </w:style>
  <w:style w:type="paragraph" w:customStyle="1" w:styleId="NoParagraphStyle">
    <w:name w:val="[No Paragraph Style]"/>
    <w:rsid w:val="00630F2E"/>
    <w:pPr>
      <w:autoSpaceDE w:val="0"/>
      <w:autoSpaceDN w:val="0"/>
      <w:bidi/>
      <w:adjustRightInd w:val="0"/>
      <w:spacing w:after="0" w:line="288" w:lineRule="auto"/>
      <w:textAlignment w:val="center"/>
    </w:pPr>
    <w:rPr>
      <w:rFonts w:ascii="Adobe Arabic" w:eastAsia="Calibri" w:hAnsi="Adobe Arabic" w:cs="Adobe Arabic"/>
      <w:color w:val="000000"/>
      <w:sz w:val="24"/>
      <w:szCs w:val="24"/>
      <w:lang w:bidi="ar-YE"/>
    </w:rPr>
  </w:style>
  <w:style w:type="paragraph" w:customStyle="1" w:styleId="ParagraphUrdu">
    <w:name w:val="Paragraph Urdu"/>
    <w:basedOn w:val="Normal"/>
    <w:uiPriority w:val="99"/>
    <w:rsid w:val="00630F2E"/>
    <w:pPr>
      <w:autoSpaceDE w:val="0"/>
      <w:autoSpaceDN w:val="0"/>
      <w:bidi/>
      <w:adjustRightInd w:val="0"/>
      <w:spacing w:after="0" w:line="600" w:lineRule="atLeast"/>
      <w:ind w:firstLine="567"/>
      <w:jc w:val="both"/>
      <w:textAlignment w:val="center"/>
    </w:pPr>
    <w:rPr>
      <w:rFonts w:ascii="Jameel Noori Nastaleeq" w:eastAsia="Calibri" w:hAnsi="Jameel Noori Nastaleeq" w:cs="Jameel Noori Nastaleeq"/>
      <w:color w:val="000000"/>
      <w:sz w:val="38"/>
      <w:szCs w:val="38"/>
      <w:lang w:bidi="ar-YE"/>
    </w:rPr>
  </w:style>
  <w:style w:type="paragraph" w:customStyle="1" w:styleId="PoemUrdu">
    <w:name w:val="Poem_Urdu"/>
    <w:basedOn w:val="ParagraphUrdu"/>
    <w:uiPriority w:val="99"/>
    <w:rsid w:val="00630F2E"/>
    <w:pPr>
      <w:ind w:left="1417" w:right="1417" w:firstLine="0"/>
      <w:jc w:val="distribute"/>
    </w:pPr>
    <w:rPr>
      <w:spacing w:val="8"/>
    </w:rPr>
  </w:style>
  <w:style w:type="paragraph" w:customStyle="1" w:styleId="BasicParagraph">
    <w:name w:val="[Basic Paragraph]"/>
    <w:basedOn w:val="NoParagraphStyle"/>
    <w:uiPriority w:val="99"/>
    <w:rsid w:val="00630F2E"/>
  </w:style>
  <w:style w:type="paragraph" w:customStyle="1" w:styleId="ReferenceUrdu">
    <w:name w:val="Reference_Urdu"/>
    <w:basedOn w:val="ParagraphUrdu"/>
    <w:uiPriority w:val="99"/>
    <w:rsid w:val="00630F2E"/>
    <w:pPr>
      <w:bidi w:val="0"/>
      <w:spacing w:line="380" w:lineRule="atLeast"/>
      <w:ind w:firstLine="0"/>
    </w:pPr>
    <w:rPr>
      <w:sz w:val="26"/>
      <w:szCs w:val="26"/>
    </w:rPr>
  </w:style>
  <w:style w:type="paragraph" w:customStyle="1" w:styleId="ParagraphStyle1">
    <w:name w:val="Paragraph Style 1"/>
    <w:basedOn w:val="PoemUrdu"/>
    <w:next w:val="PoemUrdu"/>
    <w:uiPriority w:val="99"/>
    <w:rsid w:val="00630F2E"/>
    <w:rPr>
      <w:rFonts w:ascii="noorehuda" w:hAnsi="noorehuda" w:cs="noorehuda"/>
    </w:rPr>
  </w:style>
  <w:style w:type="character" w:customStyle="1" w:styleId="Verse">
    <w:name w:val="Verse"/>
    <w:uiPriority w:val="99"/>
    <w:rsid w:val="00630F2E"/>
    <w:rPr>
      <w:rFonts w:ascii="noorehuda" w:hAnsi="noorehuda" w:cs="noorehuda"/>
      <w:spacing w:val="0"/>
      <w:w w:val="100"/>
      <w:position w:val="0"/>
      <w:sz w:val="38"/>
      <w:szCs w:val="38"/>
      <w:vertAlign w:val="baseline"/>
      <w:lang w:bidi="ar-YE"/>
    </w:rPr>
  </w:style>
  <w:style w:type="character" w:customStyle="1" w:styleId="OnlySallalahRaziallah">
    <w:name w:val="Only_Sallalah_Raziallah"/>
    <w:uiPriority w:val="99"/>
    <w:rsid w:val="00630F2E"/>
    <w:rPr>
      <w:rFonts w:ascii="Adobe Arabic" w:hAnsi="Adobe Arabic" w:cs="Adobe Arabic"/>
      <w:spacing w:val="0"/>
      <w:w w:val="100"/>
      <w:position w:val="0"/>
      <w:sz w:val="38"/>
      <w:szCs w:val="38"/>
      <w:vertAlign w:val="baseline"/>
      <w:lang w:bidi="ar-YE"/>
    </w:rPr>
  </w:style>
  <w:style w:type="paragraph" w:customStyle="1" w:styleId="tk-adobe-arabic">
    <w:name w:val="tk-adobe-arabic"/>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a">
    <w:name w:val="سال"/>
    <w:basedOn w:val="Heading1"/>
    <w:link w:val="Char"/>
    <w:autoRedefine/>
    <w:qFormat/>
    <w:rsid w:val="00630F2E"/>
    <w:pPr>
      <w:keepNext/>
      <w:tabs>
        <w:tab w:val="left" w:pos="360"/>
      </w:tabs>
      <w:bidi/>
      <w:spacing w:before="0" w:beforeAutospacing="0" w:after="0" w:afterAutospacing="0"/>
      <w:jc w:val="lowKashida"/>
    </w:pPr>
    <w:rPr>
      <w:rFonts w:ascii="Jameel Noori Nastaleeq" w:hAnsi="Jameel Noori Nastaleeq"/>
      <w:kern w:val="24"/>
      <w:sz w:val="32"/>
      <w:szCs w:val="32"/>
      <w:u w:val="single"/>
      <w:lang w:val="en-CA" w:eastAsia="en-US"/>
    </w:rPr>
  </w:style>
  <w:style w:type="character" w:customStyle="1" w:styleId="Char">
    <w:name w:val="سال Char"/>
    <w:link w:val="a"/>
    <w:rsid w:val="00630F2E"/>
    <w:rPr>
      <w:rFonts w:ascii="Jameel Noori Nastaleeq" w:eastAsia="Times New Roman" w:hAnsi="Jameel Noori Nastaleeq" w:cs="Times New Roman"/>
      <w:b/>
      <w:bCs/>
      <w:kern w:val="24"/>
      <w:sz w:val="32"/>
      <w:szCs w:val="32"/>
      <w:u w:val="single"/>
      <w:lang w:val="en-CA"/>
    </w:rPr>
  </w:style>
  <w:style w:type="paragraph" w:customStyle="1" w:styleId="Para">
    <w:name w:val="Para"/>
    <w:link w:val="ParaChar"/>
    <w:qFormat/>
    <w:rsid w:val="00630F2E"/>
    <w:pPr>
      <w:spacing w:after="0" w:line="240" w:lineRule="auto"/>
      <w:ind w:firstLine="360"/>
      <w:contextualSpacing/>
      <w:jc w:val="lowKashida"/>
    </w:pPr>
    <w:rPr>
      <w:rFonts w:ascii="Jameel Noori Nastaleeq" w:eastAsia="Calibri" w:hAnsi="Jameel Noori Nastaleeq" w:cs="Jameel Noori Nastaleeq"/>
      <w:noProof/>
      <w:kern w:val="24"/>
      <w:sz w:val="24"/>
      <w:szCs w:val="24"/>
      <w:lang w:val="en-CA" w:bidi="ur-PK"/>
    </w:rPr>
  </w:style>
  <w:style w:type="character" w:customStyle="1" w:styleId="ParaChar">
    <w:name w:val="Para Char"/>
    <w:link w:val="Para"/>
    <w:rsid w:val="00630F2E"/>
    <w:rPr>
      <w:rFonts w:ascii="Jameel Noori Nastaleeq" w:eastAsia="Calibri" w:hAnsi="Jameel Noori Nastaleeq" w:cs="Jameel Noori Nastaleeq"/>
      <w:noProof/>
      <w:kern w:val="24"/>
      <w:sz w:val="24"/>
      <w:szCs w:val="24"/>
      <w:lang w:val="en-CA" w:bidi="ur-PK"/>
    </w:rPr>
  </w:style>
  <w:style w:type="paragraph" w:customStyle="1" w:styleId="Old2Para">
    <w:name w:val="Old 2 Para"/>
    <w:basedOn w:val="Normal"/>
    <w:link w:val="Old2ParaChar"/>
    <w:qFormat/>
    <w:rsid w:val="00630F2E"/>
    <w:pPr>
      <w:tabs>
        <w:tab w:val="left" w:pos="360"/>
      </w:tabs>
      <w:bidi/>
      <w:spacing w:after="0" w:line="240" w:lineRule="auto"/>
      <w:contextualSpacing/>
      <w:jc w:val="both"/>
    </w:pPr>
    <w:rPr>
      <w:rFonts w:ascii="Jameel Noori Nastaleeq" w:eastAsia="Calibri" w:hAnsi="Jameel Noori Nastaleeq" w:cs="Times New Roman"/>
      <w:kern w:val="24"/>
      <w:sz w:val="24"/>
      <w:szCs w:val="24"/>
      <w:lang w:val="en-CA"/>
    </w:rPr>
  </w:style>
  <w:style w:type="character" w:customStyle="1" w:styleId="Old2ParaChar">
    <w:name w:val="Old 2 Para Char"/>
    <w:link w:val="Old2Para"/>
    <w:rsid w:val="00630F2E"/>
    <w:rPr>
      <w:rFonts w:ascii="Jameel Noori Nastaleeq" w:eastAsia="Calibri" w:hAnsi="Jameel Noori Nastaleeq" w:cs="Times New Roman"/>
      <w:kern w:val="24"/>
      <w:sz w:val="24"/>
      <w:szCs w:val="24"/>
      <w:lang w:val="en-CA"/>
    </w:rPr>
  </w:style>
  <w:style w:type="paragraph" w:customStyle="1" w:styleId="FirstFootNote">
    <w:name w:val="First Foot Note"/>
    <w:basedOn w:val="Normal"/>
    <w:link w:val="FirstFootNoteChar"/>
    <w:qFormat/>
    <w:rsid w:val="00630F2E"/>
    <w:pPr>
      <w:pBdr>
        <w:top w:val="single" w:sz="4" w:space="1" w:color="auto"/>
      </w:pBdr>
      <w:tabs>
        <w:tab w:val="left" w:pos="360"/>
      </w:tabs>
      <w:bidi/>
      <w:spacing w:after="0" w:line="240" w:lineRule="auto"/>
      <w:contextualSpacing/>
      <w:jc w:val="lowKashida"/>
    </w:pPr>
    <w:rPr>
      <w:rFonts w:ascii="Jameel Noori Nastaleeq" w:eastAsia="Calibri" w:hAnsi="Jameel Noori Nastaleeq" w:cs="Times New Roman"/>
      <w:kern w:val="24"/>
      <w:sz w:val="24"/>
      <w:szCs w:val="24"/>
      <w:lang w:val="en-CA"/>
    </w:rPr>
  </w:style>
  <w:style w:type="character" w:customStyle="1" w:styleId="FirstFootNoteChar">
    <w:name w:val="First Foot Note Char"/>
    <w:link w:val="FirstFootNote"/>
    <w:rsid w:val="00630F2E"/>
    <w:rPr>
      <w:rFonts w:ascii="Jameel Noori Nastaleeq" w:eastAsia="Calibri" w:hAnsi="Jameel Noori Nastaleeq" w:cs="Times New Roman"/>
      <w:kern w:val="24"/>
      <w:sz w:val="24"/>
      <w:szCs w:val="24"/>
      <w:lang w:val="en-CA"/>
    </w:rPr>
  </w:style>
  <w:style w:type="paragraph" w:customStyle="1" w:styleId="rf">
    <w:name w:val="r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ref">
    <w:name w:val="ref"/>
    <w:basedOn w:val="Normal"/>
    <w:link w:val="refChar"/>
    <w:qFormat/>
    <w:rsid w:val="00630F2E"/>
    <w:pPr>
      <w:bidi/>
      <w:spacing w:after="200" w:line="276" w:lineRule="auto"/>
      <w:jc w:val="right"/>
    </w:pPr>
    <w:rPr>
      <w:rFonts w:ascii="Jameel Noori Nastaleeq" w:eastAsia="Calibri" w:hAnsi="Jameel Noori Nastaleeq" w:cs="Times New Roman"/>
      <w:sz w:val="20"/>
      <w:szCs w:val="28"/>
      <w:lang w:val="en-US"/>
    </w:rPr>
  </w:style>
  <w:style w:type="character" w:customStyle="1" w:styleId="refChar">
    <w:name w:val="ref Char"/>
    <w:link w:val="ref"/>
    <w:rsid w:val="00630F2E"/>
    <w:rPr>
      <w:rFonts w:ascii="Jameel Noori Nastaleeq" w:eastAsia="Calibri" w:hAnsi="Jameel Noori Nastaleeq" w:cs="Times New Roman"/>
      <w:sz w:val="20"/>
      <w:szCs w:val="28"/>
      <w:lang w:val="en-US"/>
    </w:rPr>
  </w:style>
  <w:style w:type="paragraph" w:customStyle="1" w:styleId="re">
    <w:name w:val="re"/>
    <w:basedOn w:val="Normal"/>
    <w:qFormat/>
    <w:rsid w:val="00630F2E"/>
    <w:pPr>
      <w:bidi/>
      <w:spacing w:after="200" w:line="240" w:lineRule="auto"/>
      <w:ind w:firstLine="720"/>
      <w:contextualSpacing/>
      <w:jc w:val="right"/>
    </w:pPr>
    <w:rPr>
      <w:rFonts w:ascii="Jameel Noori Nastaleeq" w:eastAsia="Calibri" w:hAnsi="Jameel Noori Nastaleeq" w:cs="Jameel Noori Nastaleeq"/>
      <w:sz w:val="28"/>
      <w:szCs w:val="28"/>
      <w:lang w:val="en-US" w:bidi="ur-PK"/>
    </w:rPr>
  </w:style>
  <w:style w:type="paragraph" w:customStyle="1" w:styleId="Ref0">
    <w:name w:val="Re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has-text-align-right">
    <w:name w:val="has-text-align-righ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BalloonTextChar1">
    <w:name w:val="Balloon Text Char1"/>
    <w:uiPriority w:val="99"/>
    <w:semiHidden/>
    <w:rsid w:val="00630F2E"/>
    <w:rPr>
      <w:rFonts w:ascii="Segoe UI" w:hAnsi="Segoe UI" w:cs="Segoe UI"/>
      <w:sz w:val="18"/>
      <w:szCs w:val="18"/>
      <w:lang w:val="en-US" w:eastAsia="en-US"/>
    </w:rPr>
  </w:style>
  <w:style w:type="character" w:customStyle="1" w:styleId="subheadChar">
    <w:name w:val="sub head Char"/>
    <w:link w:val="subhead"/>
    <w:locked/>
    <w:rsid w:val="00630F2E"/>
    <w:rPr>
      <w:rFonts w:ascii="SHSoft" w:eastAsia="Calibri" w:hAnsi="SHSoft" w:cs="Jameel Noori Nastaleeq"/>
      <w:sz w:val="20"/>
      <w:szCs w:val="20"/>
      <w:lang w:val="en-US" w:bidi="ur-PK"/>
    </w:rPr>
  </w:style>
  <w:style w:type="paragraph" w:customStyle="1" w:styleId="msonormal0">
    <w:name w:val="msonormal"/>
    <w:basedOn w:val="Normal"/>
    <w:uiPriority w:val="99"/>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center">
    <w:name w:val="has-text-align-center"/>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left">
    <w:name w:val="has-text-align-lef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otChar">
    <w:name w:val="Quot Char"/>
    <w:link w:val="Quot"/>
    <w:rsid w:val="00630F2E"/>
    <w:rPr>
      <w:rFonts w:ascii="SHSoft" w:eastAsia="Calibri" w:hAnsi="SHSoft" w:cs="Jameel Noori Nastaleeq"/>
      <w:sz w:val="28"/>
      <w:szCs w:val="28"/>
      <w:lang w:val="en-US" w:bidi="ur-PK"/>
    </w:rPr>
  </w:style>
  <w:style w:type="character" w:styleId="EndnoteReference">
    <w:name w:val="endnote reference"/>
    <w:uiPriority w:val="99"/>
    <w:unhideWhenUsed/>
    <w:rsid w:val="00630F2E"/>
  </w:style>
  <w:style w:type="paragraph" w:styleId="EndnoteText">
    <w:name w:val="endnote text"/>
    <w:basedOn w:val="Normal"/>
    <w:link w:val="EndnoteTextChar"/>
    <w:uiPriority w:val="99"/>
    <w:unhideWhenUsed/>
    <w:rsid w:val="00630F2E"/>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EndnoteTextChar">
    <w:name w:val="Endnote Text Char"/>
    <w:basedOn w:val="DefaultParagraphFont"/>
    <w:link w:val="EndnoteText"/>
    <w:uiPriority w:val="99"/>
    <w:rsid w:val="00630F2E"/>
    <w:rPr>
      <w:rFonts w:ascii="Times New Roman" w:eastAsia="Times New Roman" w:hAnsi="Times New Roman" w:cs="Times New Roman"/>
      <w:sz w:val="24"/>
      <w:szCs w:val="24"/>
      <w:lang w:val="en-US" w:bidi="en-US"/>
    </w:rPr>
  </w:style>
  <w:style w:type="paragraph" w:customStyle="1" w:styleId="Head">
    <w:name w:val="Head"/>
    <w:basedOn w:val="Normal"/>
    <w:uiPriority w:val="99"/>
    <w:qFormat/>
    <w:rsid w:val="00630F2E"/>
    <w:pPr>
      <w:widowControl w:val="0"/>
      <w:bidi/>
      <w:spacing w:after="0" w:line="800" w:lineRule="exact"/>
      <w:jc w:val="center"/>
    </w:pPr>
    <w:rPr>
      <w:rFonts w:ascii="Jameel Noori Nastaleeq" w:eastAsia="Times New Roman" w:hAnsi="Jameel Noori Nastaleeq" w:cs="Jameel Noori Nastaleeq"/>
      <w:b/>
      <w:bCs/>
      <w:sz w:val="40"/>
      <w:szCs w:val="40"/>
      <w:lang w:val="en-US" w:bidi="en-US"/>
    </w:rPr>
  </w:style>
  <w:style w:type="paragraph" w:customStyle="1" w:styleId="Bold">
    <w:name w:val="Bold"/>
    <w:basedOn w:val="Normal"/>
    <w:link w:val="BoldChar"/>
    <w:uiPriority w:val="99"/>
    <w:qFormat/>
    <w:rsid w:val="00630F2E"/>
    <w:pPr>
      <w:widowControl w:val="0"/>
      <w:bidi/>
      <w:spacing w:after="0" w:line="500" w:lineRule="exact"/>
    </w:pPr>
    <w:rPr>
      <w:rFonts w:ascii="Jameel Noori Nastaleeq" w:eastAsia="Times New Roman" w:hAnsi="Jameel Noori Nastaleeq" w:cs="Jameel Noori Nastaleeq"/>
      <w:bCs/>
      <w:sz w:val="32"/>
      <w:szCs w:val="32"/>
      <w:lang w:val="en-US" w:bidi="en-US"/>
    </w:rPr>
  </w:style>
  <w:style w:type="paragraph" w:customStyle="1" w:styleId="English">
    <w:name w:val="English"/>
    <w:basedOn w:val="Text"/>
    <w:link w:val="EnglishChar"/>
    <w:qFormat/>
    <w:rsid w:val="00630F2E"/>
    <w:pPr>
      <w:bidi w:val="0"/>
      <w:spacing w:line="300" w:lineRule="exact"/>
    </w:pPr>
    <w:rPr>
      <w:rFonts w:eastAsia="Times New Roman"/>
      <w:sz w:val="24"/>
      <w:szCs w:val="24"/>
      <w:lang w:val="en-US" w:eastAsia="en-US"/>
    </w:rPr>
  </w:style>
  <w:style w:type="character" w:customStyle="1" w:styleId="EnglishChar">
    <w:name w:val="English Char"/>
    <w:link w:val="English"/>
    <w:rsid w:val="00630F2E"/>
    <w:rPr>
      <w:rFonts w:ascii="Jameel Noori Nastaleeq" w:eastAsia="Times New Roman" w:hAnsi="Jameel Noori Nastaleeq" w:cs="Jameel Noori Nastaleeq"/>
      <w:sz w:val="24"/>
      <w:szCs w:val="24"/>
      <w:lang w:val="en-US" w:bidi="ur-PK"/>
    </w:rPr>
  </w:style>
  <w:style w:type="character" w:customStyle="1" w:styleId="apple-converted-space">
    <w:name w:val="apple-converted-space"/>
    <w:rsid w:val="00630F2E"/>
  </w:style>
  <w:style w:type="character" w:customStyle="1" w:styleId="hps">
    <w:name w:val="hps"/>
    <w:rsid w:val="00630F2E"/>
  </w:style>
  <w:style w:type="paragraph" w:customStyle="1" w:styleId="Number">
    <w:name w:val="Number"/>
    <w:basedOn w:val="Text"/>
    <w:uiPriority w:val="99"/>
    <w:qFormat/>
    <w:rsid w:val="00630F2E"/>
    <w:pPr>
      <w:numPr>
        <w:numId w:val="3"/>
      </w:numPr>
      <w:spacing w:line="460" w:lineRule="exact"/>
    </w:pPr>
    <w:rPr>
      <w:rFonts w:eastAsia="Times New Roman" w:cs="Times New Roman"/>
      <w:sz w:val="32"/>
      <w:szCs w:val="32"/>
      <w:lang w:val="en-US" w:eastAsia="en-US" w:bidi="ar-SA"/>
    </w:rPr>
  </w:style>
  <w:style w:type="character" w:customStyle="1" w:styleId="citation">
    <w:name w:val="citation"/>
    <w:rsid w:val="00630F2E"/>
  </w:style>
  <w:style w:type="paragraph" w:styleId="DocumentMap">
    <w:name w:val="Document Map"/>
    <w:basedOn w:val="Normal"/>
    <w:link w:val="DocumentMapChar"/>
    <w:uiPriority w:val="99"/>
    <w:semiHidden/>
    <w:unhideWhenUsed/>
    <w:rsid w:val="00630F2E"/>
    <w:pPr>
      <w:widowControl w:val="0"/>
      <w:bidi/>
      <w:spacing w:after="0" w:line="240" w:lineRule="auto"/>
    </w:pPr>
    <w:rPr>
      <w:rFonts w:ascii="Tahoma" w:eastAsia="Times New Roman" w:hAnsi="Tahoma" w:cs="Tahoma"/>
      <w:sz w:val="16"/>
      <w:szCs w:val="16"/>
      <w:lang w:val="en-US" w:bidi="en-US"/>
    </w:rPr>
  </w:style>
  <w:style w:type="character" w:customStyle="1" w:styleId="DocumentMapChar">
    <w:name w:val="Document Map Char"/>
    <w:basedOn w:val="DefaultParagraphFont"/>
    <w:link w:val="DocumentMap"/>
    <w:uiPriority w:val="99"/>
    <w:semiHidden/>
    <w:rsid w:val="00630F2E"/>
    <w:rPr>
      <w:rFonts w:ascii="Tahoma" w:eastAsia="Times New Roman" w:hAnsi="Tahoma" w:cs="Tahoma"/>
      <w:sz w:val="16"/>
      <w:szCs w:val="16"/>
      <w:lang w:val="en-US" w:bidi="en-US"/>
    </w:rPr>
  </w:style>
  <w:style w:type="character" w:customStyle="1" w:styleId="longtext">
    <w:name w:val="long_text"/>
    <w:rsid w:val="00630F2E"/>
  </w:style>
  <w:style w:type="character" w:customStyle="1" w:styleId="engtext">
    <w:name w:val="engtext"/>
    <w:rsid w:val="00630F2E"/>
  </w:style>
  <w:style w:type="paragraph" w:customStyle="1" w:styleId="Main">
    <w:name w:val="Main"/>
    <w:basedOn w:val="Bold"/>
    <w:uiPriority w:val="99"/>
    <w:qFormat/>
    <w:rsid w:val="00630F2E"/>
    <w:pPr>
      <w:spacing w:line="560" w:lineRule="exact"/>
      <w:outlineLvl w:val="0"/>
    </w:pPr>
    <w:rPr>
      <w:u w:val="single"/>
      <w:lang w:val="el-GR" w:bidi="ur-PK"/>
    </w:rPr>
  </w:style>
  <w:style w:type="paragraph" w:customStyle="1" w:styleId="wpb-outside1">
    <w:name w:val="wpb-outside1"/>
    <w:basedOn w:val="Normal"/>
    <w:uiPriority w:val="99"/>
    <w:rsid w:val="00630F2E"/>
    <w:pPr>
      <w:spacing w:before="100" w:beforeAutospacing="1" w:after="100" w:afterAutospacing="1" w:line="240" w:lineRule="auto"/>
    </w:pPr>
    <w:rPr>
      <w:rFonts w:ascii="Times New Roman" w:eastAsia="Times New Roman" w:hAnsi="Times New Roman" w:cs="Times New Roman"/>
      <w:vanish/>
      <w:sz w:val="24"/>
      <w:szCs w:val="24"/>
      <w:lang w:val="en-US" w:bidi="en-US"/>
    </w:rPr>
  </w:style>
  <w:style w:type="character" w:customStyle="1" w:styleId="fn">
    <w:name w:val="fn"/>
    <w:rsid w:val="00630F2E"/>
  </w:style>
  <w:style w:type="character" w:customStyle="1" w:styleId="toctoggle">
    <w:name w:val="toctoggle"/>
    <w:rsid w:val="00630F2E"/>
  </w:style>
  <w:style w:type="character" w:customStyle="1" w:styleId="tocnumber2">
    <w:name w:val="tocnumber2"/>
    <w:rsid w:val="00630F2E"/>
  </w:style>
  <w:style w:type="character" w:customStyle="1" w:styleId="toctext">
    <w:name w:val="toctext"/>
    <w:rsid w:val="00630F2E"/>
  </w:style>
  <w:style w:type="character" w:customStyle="1" w:styleId="editsection">
    <w:name w:val="editsection"/>
    <w:rsid w:val="00630F2E"/>
  </w:style>
  <w:style w:type="character" w:customStyle="1" w:styleId="mw-headline">
    <w:name w:val="mw-headline"/>
    <w:rsid w:val="00630F2E"/>
  </w:style>
  <w:style w:type="character" w:customStyle="1" w:styleId="noprint">
    <w:name w:val="noprint"/>
    <w:rsid w:val="00630F2E"/>
  </w:style>
  <w:style w:type="character" w:customStyle="1" w:styleId="ArabictextChar">
    <w:name w:val="Arabic text Char"/>
    <w:link w:val="Arabictext"/>
    <w:locked/>
    <w:rsid w:val="00630F2E"/>
    <w:rPr>
      <w:rFonts w:ascii="XB Zar" w:hAnsi="XB Zar"/>
      <w:spacing w:val="4"/>
      <w:sz w:val="32"/>
      <w:szCs w:val="31"/>
      <w:lang w:bidi="ur-PK"/>
    </w:rPr>
  </w:style>
  <w:style w:type="paragraph" w:customStyle="1" w:styleId="Arabictext">
    <w:name w:val="Arabic text"/>
    <w:basedOn w:val="Text"/>
    <w:link w:val="ArabictextChar"/>
    <w:rsid w:val="00630F2E"/>
    <w:pPr>
      <w:spacing w:line="520" w:lineRule="exact"/>
    </w:pPr>
    <w:rPr>
      <w:rFonts w:ascii="XB Zar" w:eastAsiaTheme="minorHAnsi" w:hAnsi="XB Zar" w:cstheme="minorBidi"/>
      <w:spacing w:val="4"/>
      <w:sz w:val="32"/>
      <w:szCs w:val="31"/>
      <w:lang w:val="en-GB" w:eastAsia="en-US"/>
    </w:rPr>
  </w:style>
  <w:style w:type="character" w:styleId="SubtleReference">
    <w:name w:val="Subtle Reference"/>
    <w:uiPriority w:val="31"/>
    <w:qFormat/>
    <w:rsid w:val="00630F2E"/>
    <w:rPr>
      <w:smallCaps/>
      <w:color w:val="C0504D"/>
      <w:u w:val="single"/>
    </w:rPr>
  </w:style>
  <w:style w:type="character" w:styleId="IntenseReference">
    <w:name w:val="Intense Reference"/>
    <w:uiPriority w:val="32"/>
    <w:qFormat/>
    <w:rsid w:val="00630F2E"/>
    <w:rPr>
      <w:b/>
      <w:bCs/>
      <w:smallCaps/>
      <w:color w:val="C0504D"/>
      <w:spacing w:val="5"/>
      <w:u w:val="single"/>
    </w:rPr>
  </w:style>
  <w:style w:type="character" w:customStyle="1" w:styleId="nowrap">
    <w:name w:val="nowrap"/>
    <w:rsid w:val="00630F2E"/>
  </w:style>
  <w:style w:type="character" w:customStyle="1" w:styleId="ipa">
    <w:name w:val="ipa"/>
    <w:rsid w:val="00630F2E"/>
  </w:style>
  <w:style w:type="paragraph" w:customStyle="1" w:styleId="bold0">
    <w:name w:val="bold"/>
    <w:basedOn w:val="Text"/>
    <w:link w:val="boldChar0"/>
    <w:qFormat/>
    <w:rsid w:val="00630F2E"/>
    <w:pPr>
      <w:spacing w:line="540" w:lineRule="exact"/>
      <w:ind w:firstLine="0"/>
    </w:pPr>
    <w:rPr>
      <w:rFonts w:eastAsia="Times New Roman"/>
      <w:bCs/>
      <w:sz w:val="40"/>
      <w:szCs w:val="40"/>
      <w:lang w:val="en-US" w:eastAsia="en-US"/>
    </w:rPr>
  </w:style>
  <w:style w:type="paragraph" w:customStyle="1" w:styleId="sher">
    <w:name w:val="sher"/>
    <w:basedOn w:val="Text"/>
    <w:link w:val="sherChar"/>
    <w:qFormat/>
    <w:rsid w:val="00630F2E"/>
    <w:pPr>
      <w:spacing w:line="240" w:lineRule="auto"/>
      <w:ind w:left="1440" w:right="1440" w:firstLine="0"/>
    </w:pPr>
    <w:rPr>
      <w:rFonts w:eastAsia="Times New Roman"/>
      <w:sz w:val="32"/>
      <w:szCs w:val="32"/>
      <w:lang w:val="en-US" w:eastAsia="en-US"/>
    </w:rPr>
  </w:style>
  <w:style w:type="character" w:customStyle="1" w:styleId="boldChar0">
    <w:name w:val="bold Char"/>
    <w:link w:val="bold0"/>
    <w:rsid w:val="00630F2E"/>
    <w:rPr>
      <w:rFonts w:ascii="Jameel Noori Nastaleeq" w:eastAsia="Times New Roman" w:hAnsi="Jameel Noori Nastaleeq" w:cs="Jameel Noori Nastaleeq"/>
      <w:bCs/>
      <w:sz w:val="40"/>
      <w:szCs w:val="40"/>
      <w:lang w:val="en-US" w:bidi="ur-PK"/>
    </w:rPr>
  </w:style>
  <w:style w:type="character" w:customStyle="1" w:styleId="sherChar">
    <w:name w:val="sher Char"/>
    <w:link w:val="sher"/>
    <w:rsid w:val="00630F2E"/>
    <w:rPr>
      <w:rFonts w:ascii="Jameel Noori Nastaleeq" w:eastAsia="Times New Roman" w:hAnsi="Jameel Noori Nastaleeq" w:cs="Jameel Noori Nastaleeq"/>
      <w:sz w:val="32"/>
      <w:szCs w:val="32"/>
      <w:lang w:val="en-US" w:bidi="ur-PK"/>
    </w:rPr>
  </w:style>
  <w:style w:type="paragraph" w:styleId="Caption">
    <w:name w:val="caption"/>
    <w:basedOn w:val="Normal"/>
    <w:next w:val="Normal"/>
    <w:uiPriority w:val="35"/>
    <w:semiHidden/>
    <w:unhideWhenUsed/>
    <w:qFormat/>
    <w:rsid w:val="00630F2E"/>
    <w:pPr>
      <w:spacing w:after="200" w:line="240" w:lineRule="auto"/>
    </w:pPr>
    <w:rPr>
      <w:rFonts w:ascii="Calibri" w:eastAsia="Times New Roman" w:hAnsi="Calibri" w:cs="Arial"/>
      <w:b/>
      <w:bCs/>
      <w:color w:val="4F81BD"/>
      <w:sz w:val="18"/>
      <w:szCs w:val="18"/>
      <w:lang w:val="en-US" w:bidi="en-US"/>
    </w:rPr>
  </w:style>
  <w:style w:type="paragraph" w:styleId="IntenseQuote">
    <w:name w:val="Intense Quote"/>
    <w:basedOn w:val="Normal"/>
    <w:next w:val="Normal"/>
    <w:link w:val="IntenseQuoteChar"/>
    <w:uiPriority w:val="30"/>
    <w:qFormat/>
    <w:rsid w:val="00630F2E"/>
    <w:pPr>
      <w:pBdr>
        <w:bottom w:val="single" w:sz="4" w:space="4" w:color="4F81BD"/>
      </w:pBdr>
      <w:spacing w:before="200" w:after="280" w:line="276" w:lineRule="auto"/>
      <w:ind w:left="936" w:right="936"/>
    </w:pPr>
    <w:rPr>
      <w:rFonts w:ascii="Calibri" w:eastAsia="Times New Roman" w:hAnsi="Calibri" w:cs="Arial"/>
      <w:b/>
      <w:bCs/>
      <w:i/>
      <w:iCs/>
      <w:color w:val="4F81BD"/>
      <w:lang w:val="en-US" w:bidi="en-US"/>
    </w:rPr>
  </w:style>
  <w:style w:type="character" w:customStyle="1" w:styleId="IntenseQuoteChar">
    <w:name w:val="Intense Quote Char"/>
    <w:basedOn w:val="DefaultParagraphFont"/>
    <w:link w:val="IntenseQuote"/>
    <w:uiPriority w:val="30"/>
    <w:rsid w:val="00630F2E"/>
    <w:rPr>
      <w:rFonts w:ascii="Calibri" w:eastAsia="Times New Roman" w:hAnsi="Calibri" w:cs="Arial"/>
      <w:b/>
      <w:bCs/>
      <w:i/>
      <w:iCs/>
      <w:color w:val="4F81BD"/>
      <w:lang w:val="en-US" w:bidi="en-US"/>
    </w:rPr>
  </w:style>
  <w:style w:type="character" w:styleId="IntenseEmphasis">
    <w:name w:val="Intense Emphasis"/>
    <w:uiPriority w:val="21"/>
    <w:qFormat/>
    <w:rsid w:val="00630F2E"/>
    <w:rPr>
      <w:b/>
      <w:bCs/>
      <w:i/>
      <w:iCs/>
      <w:color w:val="4F81BD"/>
    </w:rPr>
  </w:style>
  <w:style w:type="character" w:styleId="BookTitle">
    <w:name w:val="Book Title"/>
    <w:uiPriority w:val="33"/>
    <w:qFormat/>
    <w:rsid w:val="00630F2E"/>
    <w:rPr>
      <w:b/>
      <w:bCs/>
      <w:smallCaps/>
      <w:spacing w:val="5"/>
    </w:rPr>
  </w:style>
  <w:style w:type="paragraph" w:styleId="TOCHeading">
    <w:name w:val="TOC Heading"/>
    <w:basedOn w:val="Heading1"/>
    <w:next w:val="Normal"/>
    <w:uiPriority w:val="39"/>
    <w:semiHidden/>
    <w:unhideWhenUsed/>
    <w:qFormat/>
    <w:rsid w:val="00630F2E"/>
    <w:pPr>
      <w:keepNext/>
      <w:keepLines/>
      <w:spacing w:before="480" w:beforeAutospacing="0" w:after="0" w:afterAutospacing="0" w:line="276" w:lineRule="auto"/>
      <w:outlineLvl w:val="9"/>
    </w:pPr>
    <w:rPr>
      <w:rFonts w:ascii="Cambria" w:hAnsi="Cambria"/>
      <w:color w:val="365F91"/>
      <w:kern w:val="0"/>
      <w:sz w:val="28"/>
      <w:szCs w:val="28"/>
      <w:lang w:val="en-US" w:eastAsia="en-US" w:bidi="en-US"/>
    </w:rPr>
  </w:style>
  <w:style w:type="paragraph" w:customStyle="1" w:styleId="Refrance">
    <w:name w:val="Refrance"/>
    <w:link w:val="RefranceChar"/>
    <w:autoRedefine/>
    <w:qFormat/>
    <w:rsid w:val="00630F2E"/>
    <w:pPr>
      <w:bidi/>
      <w:spacing w:after="0" w:line="240" w:lineRule="auto"/>
      <w:jc w:val="right"/>
    </w:pPr>
    <w:rPr>
      <w:rFonts w:ascii="Jameel Noori Nastaleeq" w:eastAsia="Calibri" w:hAnsi="Jameel Noori Nastaleeq" w:cs="Times New Roman"/>
      <w:kern w:val="24"/>
      <w:sz w:val="24"/>
      <w:szCs w:val="24"/>
      <w:lang w:val="en-CA"/>
    </w:rPr>
  </w:style>
  <w:style w:type="character" w:customStyle="1" w:styleId="RefranceChar">
    <w:name w:val="Refrance Char"/>
    <w:link w:val="Refrance"/>
    <w:rsid w:val="00630F2E"/>
    <w:rPr>
      <w:rFonts w:ascii="Jameel Noori Nastaleeq" w:eastAsia="Calibri" w:hAnsi="Jameel Noori Nastaleeq" w:cs="Times New Roman"/>
      <w:kern w:val="24"/>
      <w:sz w:val="24"/>
      <w:szCs w:val="24"/>
      <w:lang w:val="en-CA"/>
    </w:rPr>
  </w:style>
  <w:style w:type="paragraph" w:customStyle="1" w:styleId="CentreIndent">
    <w:name w:val="Centre Indent"/>
    <w:basedOn w:val="Normal"/>
    <w:link w:val="CentreIndentChar"/>
    <w:qFormat/>
    <w:rsid w:val="00630F2E"/>
    <w:pPr>
      <w:tabs>
        <w:tab w:val="left" w:pos="360"/>
      </w:tabs>
      <w:bidi/>
      <w:spacing w:after="0" w:line="240" w:lineRule="auto"/>
      <w:ind w:left="432" w:right="432"/>
      <w:jc w:val="lowKashida"/>
    </w:pPr>
    <w:rPr>
      <w:rFonts w:ascii="Jameel Noori Nastaleeq" w:eastAsia="Calibri" w:hAnsi="Jameel Noori Nastaleeq" w:cs="Times New Roman"/>
      <w:b/>
      <w:kern w:val="24"/>
      <w:sz w:val="36"/>
      <w:szCs w:val="32"/>
      <w:lang w:val="en-CA"/>
    </w:rPr>
  </w:style>
  <w:style w:type="character" w:customStyle="1" w:styleId="CentreIndentChar">
    <w:name w:val="Centre Indent Char"/>
    <w:link w:val="CentreIndent"/>
    <w:rsid w:val="00630F2E"/>
    <w:rPr>
      <w:rFonts w:ascii="Jameel Noori Nastaleeq" w:eastAsia="Calibri" w:hAnsi="Jameel Noori Nastaleeq" w:cs="Times New Roman"/>
      <w:b/>
      <w:kern w:val="24"/>
      <w:sz w:val="36"/>
      <w:szCs w:val="32"/>
      <w:lang w:val="en-CA"/>
    </w:rPr>
  </w:style>
  <w:style w:type="paragraph" w:customStyle="1" w:styleId="Style3">
    <w:name w:val="Style3"/>
    <w:basedOn w:val="Refrence"/>
    <w:link w:val="Style3Char"/>
    <w:qFormat/>
    <w:rsid w:val="00630F2E"/>
    <w:pPr>
      <w:widowControl w:val="0"/>
      <w:spacing w:line="340" w:lineRule="exact"/>
      <w:jc w:val="left"/>
    </w:pPr>
    <w:rPr>
      <w:rFonts w:eastAsia="Times New Roman"/>
      <w:color w:val="FF0000"/>
      <w:sz w:val="24"/>
      <w:szCs w:val="24"/>
      <w:lang w:val="en-US" w:eastAsia="en-US"/>
    </w:rPr>
  </w:style>
  <w:style w:type="character" w:customStyle="1" w:styleId="Style3Char">
    <w:name w:val="Style3 Char"/>
    <w:link w:val="Style3"/>
    <w:rsid w:val="00630F2E"/>
    <w:rPr>
      <w:rFonts w:ascii="Jameel Noori Nastaleeq" w:eastAsia="Times New Roman" w:hAnsi="Jameel Noori Nastaleeq" w:cs="Jameel Noori Nastaleeq"/>
      <w:color w:val="FF0000"/>
      <w:sz w:val="24"/>
      <w:szCs w:val="24"/>
      <w:lang w:val="en-US" w:bidi="ur-PK"/>
    </w:rPr>
  </w:style>
  <w:style w:type="paragraph" w:customStyle="1" w:styleId="OldPara">
    <w:name w:val="Old Para"/>
    <w:basedOn w:val="Normal"/>
    <w:link w:val="OldParaChar"/>
    <w:autoRedefine/>
    <w:qFormat/>
    <w:rsid w:val="00630F2E"/>
    <w:pPr>
      <w:tabs>
        <w:tab w:val="left" w:pos="360"/>
      </w:tabs>
      <w:bidi/>
      <w:spacing w:after="0" w:line="240" w:lineRule="auto"/>
      <w:contextualSpacing/>
      <w:jc w:val="both"/>
    </w:pPr>
    <w:rPr>
      <w:rFonts w:ascii="Jameel Noori Nastaleeq" w:eastAsia="Calibri" w:hAnsi="Jameel Noori Nastaleeq" w:cs="Times New Roman"/>
      <w:kern w:val="24"/>
      <w:lang w:val="en-CA"/>
    </w:rPr>
  </w:style>
  <w:style w:type="character" w:customStyle="1" w:styleId="OldParaChar">
    <w:name w:val="Old Para Char"/>
    <w:link w:val="OldPara"/>
    <w:rsid w:val="00630F2E"/>
    <w:rPr>
      <w:rFonts w:ascii="Jameel Noori Nastaleeq" w:eastAsia="Calibri" w:hAnsi="Jameel Noori Nastaleeq" w:cs="Times New Roman"/>
      <w:kern w:val="24"/>
      <w:lang w:val="en-CA"/>
    </w:rPr>
  </w:style>
  <w:style w:type="character" w:customStyle="1" w:styleId="highlight">
    <w:name w:val="highlight"/>
    <w:rsid w:val="00630F2E"/>
  </w:style>
  <w:style w:type="paragraph" w:customStyle="1" w:styleId="footnote">
    <w:name w:val="footnote"/>
    <w:basedOn w:val="Normal"/>
    <w:link w:val="footnoteChar"/>
    <w:autoRedefine/>
    <w:qFormat/>
    <w:rsid w:val="00630F2E"/>
    <w:pPr>
      <w:pBdr>
        <w:top w:val="single" w:sz="4" w:space="1" w:color="auto"/>
      </w:pBdr>
      <w:tabs>
        <w:tab w:val="left" w:pos="360"/>
      </w:tabs>
      <w:bidi/>
      <w:spacing w:after="0" w:line="240" w:lineRule="auto"/>
      <w:contextualSpacing/>
      <w:jc w:val="both"/>
    </w:pPr>
    <w:rPr>
      <w:rFonts w:ascii="Jameel Noori Nastaleeq" w:eastAsia="Calibri" w:hAnsi="Jameel Noori Nastaleeq" w:cs="Times New Roman"/>
      <w:kern w:val="24"/>
      <w:sz w:val="20"/>
      <w:szCs w:val="20"/>
      <w:lang w:val="en-CA"/>
    </w:rPr>
  </w:style>
  <w:style w:type="character" w:customStyle="1" w:styleId="footnoteChar">
    <w:name w:val="footnote Char"/>
    <w:link w:val="footnote"/>
    <w:rsid w:val="00630F2E"/>
    <w:rPr>
      <w:rFonts w:ascii="Jameel Noori Nastaleeq" w:eastAsia="Calibri" w:hAnsi="Jameel Noori Nastaleeq" w:cs="Times New Roman"/>
      <w:kern w:val="24"/>
      <w:sz w:val="20"/>
      <w:szCs w:val="20"/>
      <w:lang w:val="en-CA"/>
    </w:rPr>
  </w:style>
  <w:style w:type="paragraph" w:customStyle="1" w:styleId="Ref1">
    <w:name w:val="Refس"/>
    <w:link w:val="RefChar0"/>
    <w:autoRedefine/>
    <w:qFormat/>
    <w:rsid w:val="00630F2E"/>
    <w:pPr>
      <w:bidi/>
      <w:spacing w:after="0" w:line="240" w:lineRule="auto"/>
      <w:jc w:val="right"/>
    </w:pPr>
    <w:rPr>
      <w:rFonts w:ascii="Jameel Noori Nastaleeq" w:eastAsia="Calibri" w:hAnsi="Jameel Noori Nastaleeq" w:cs="Times New Roman"/>
      <w:kern w:val="24"/>
      <w:lang w:val="en-CA"/>
    </w:rPr>
  </w:style>
  <w:style w:type="character" w:customStyle="1" w:styleId="RefChar0">
    <w:name w:val="Refس Char"/>
    <w:link w:val="Ref1"/>
    <w:rsid w:val="00630F2E"/>
    <w:rPr>
      <w:rFonts w:ascii="Jameel Noori Nastaleeq" w:eastAsia="Calibri" w:hAnsi="Jameel Noori Nastaleeq" w:cs="Times New Roman"/>
      <w:kern w:val="24"/>
      <w:lang w:val="en-CA"/>
    </w:rPr>
  </w:style>
  <w:style w:type="paragraph" w:customStyle="1" w:styleId="Qoutation">
    <w:name w:val="Qoutation"/>
    <w:basedOn w:val="Reference"/>
    <w:qFormat/>
    <w:rsid w:val="00630F2E"/>
    <w:pPr>
      <w:spacing w:line="500" w:lineRule="exact"/>
      <w:ind w:left="397" w:right="397" w:firstLine="539"/>
      <w:jc w:val="both"/>
    </w:pPr>
    <w:rPr>
      <w:spacing w:val="16"/>
      <w:sz w:val="32"/>
      <w:szCs w:val="32"/>
    </w:rPr>
  </w:style>
  <w:style w:type="character" w:customStyle="1" w:styleId="newheading">
    <w:name w:val="new heading"/>
    <w:uiPriority w:val="1"/>
    <w:qFormat/>
    <w:rsid w:val="00630F2E"/>
    <w:rPr>
      <w:rFonts w:ascii="AlQalam Alvi Nastaleeq" w:eastAsia="Times New Roman" w:hAnsi="AlQalam Alvi Nastaleeq" w:cs="AlQalam Khalid Maqbool"/>
      <w:b/>
      <w:bCs/>
      <w:color w:val="auto"/>
      <w:kern w:val="36"/>
      <w:sz w:val="28"/>
      <w:szCs w:val="96"/>
      <w:u w:val="single"/>
    </w:rPr>
  </w:style>
  <w:style w:type="character" w:customStyle="1" w:styleId="uficommentbody">
    <w:name w:val="uficommentbody"/>
    <w:rsid w:val="00630F2E"/>
  </w:style>
  <w:style w:type="paragraph" w:customStyle="1" w:styleId="Style4">
    <w:name w:val="Style4"/>
    <w:basedOn w:val="Normal"/>
    <w:link w:val="Style4Char"/>
    <w:autoRedefine/>
    <w:qFormat/>
    <w:rsid w:val="00630F2E"/>
    <w:pPr>
      <w:bidi/>
      <w:spacing w:line="240" w:lineRule="auto"/>
      <w:ind w:firstLine="720"/>
      <w:jc w:val="both"/>
    </w:pPr>
    <w:rPr>
      <w:rFonts w:ascii="Jameel Noori Nastaleeq" w:eastAsia="Calibri" w:hAnsi="Jameel Noori Nastaleeq" w:cs="Jameel Noori Nastaleeq"/>
      <w:sz w:val="40"/>
      <w:szCs w:val="40"/>
      <w:lang w:val="en-US" w:bidi="ur-PK"/>
    </w:rPr>
  </w:style>
  <w:style w:type="character" w:customStyle="1" w:styleId="Style4Char">
    <w:name w:val="Style4 Char"/>
    <w:link w:val="Style4"/>
    <w:rsid w:val="00630F2E"/>
    <w:rPr>
      <w:rFonts w:ascii="Jameel Noori Nastaleeq" w:eastAsia="Calibri" w:hAnsi="Jameel Noori Nastaleeq" w:cs="Jameel Noori Nastaleeq"/>
      <w:sz w:val="40"/>
      <w:szCs w:val="40"/>
      <w:lang w:val="en-US" w:bidi="ur-PK"/>
    </w:rPr>
  </w:style>
  <w:style w:type="paragraph" w:customStyle="1" w:styleId="Style5">
    <w:name w:val="Style5"/>
    <w:basedOn w:val="Text"/>
    <w:link w:val="Style5Char"/>
    <w:autoRedefine/>
    <w:qFormat/>
    <w:rsid w:val="00630F2E"/>
    <w:pPr>
      <w:widowControl/>
      <w:spacing w:line="240" w:lineRule="auto"/>
      <w:ind w:left="720" w:right="720" w:firstLine="0"/>
    </w:pPr>
    <w:rPr>
      <w:sz w:val="40"/>
      <w:szCs w:val="40"/>
      <w:lang w:val="en-US" w:eastAsia="en-US"/>
    </w:rPr>
  </w:style>
  <w:style w:type="character" w:customStyle="1" w:styleId="Style5Char">
    <w:name w:val="Style5 Char"/>
    <w:link w:val="Style5"/>
    <w:rsid w:val="00630F2E"/>
    <w:rPr>
      <w:rFonts w:ascii="Jameel Noori Nastaleeq" w:eastAsia="Calibri" w:hAnsi="Jameel Noori Nastaleeq" w:cs="Jameel Noori Nastaleeq"/>
      <w:sz w:val="40"/>
      <w:szCs w:val="40"/>
      <w:lang w:val="en-US" w:bidi="ur-PK"/>
    </w:rPr>
  </w:style>
  <w:style w:type="character" w:customStyle="1" w:styleId="unicode">
    <w:name w:val="unicode"/>
    <w:rsid w:val="00630F2E"/>
  </w:style>
  <w:style w:type="paragraph" w:customStyle="1" w:styleId="Footnote0">
    <w:name w:val="Footnote"/>
    <w:basedOn w:val="OldPara"/>
    <w:link w:val="FootnoteChar0"/>
    <w:autoRedefine/>
    <w:rsid w:val="00630F2E"/>
    <w:rPr>
      <w:vertAlign w:val="superscript"/>
    </w:rPr>
  </w:style>
  <w:style w:type="character" w:customStyle="1" w:styleId="FootnoteChar0">
    <w:name w:val="Footnote Char"/>
    <w:link w:val="Footnote0"/>
    <w:rsid w:val="00630F2E"/>
    <w:rPr>
      <w:rFonts w:ascii="Jameel Noori Nastaleeq" w:eastAsia="Calibri" w:hAnsi="Jameel Noori Nastaleeq" w:cs="Times New Roman"/>
      <w:kern w:val="24"/>
      <w:vertAlign w:val="superscript"/>
      <w:lang w:val="en-CA"/>
    </w:rPr>
  </w:style>
  <w:style w:type="character" w:customStyle="1" w:styleId="postcontrols">
    <w:name w:val="postcontrols"/>
    <w:rsid w:val="00630F2E"/>
  </w:style>
  <w:style w:type="character" w:customStyle="1" w:styleId="Date1">
    <w:name w:val="Date1"/>
    <w:rsid w:val="00630F2E"/>
  </w:style>
  <w:style w:type="character" w:customStyle="1" w:styleId="time">
    <w:name w:val="time"/>
    <w:rsid w:val="00630F2E"/>
  </w:style>
  <w:style w:type="character" w:customStyle="1" w:styleId="nodecontrols">
    <w:name w:val="nodecontrols"/>
    <w:rsid w:val="00630F2E"/>
  </w:style>
  <w:style w:type="character" w:customStyle="1" w:styleId="usertitle">
    <w:name w:val="usertitle"/>
    <w:rsid w:val="00630F2E"/>
  </w:style>
  <w:style w:type="character" w:customStyle="1" w:styleId="CommentTextChar1">
    <w:name w:val="Comment Text Char1"/>
    <w:uiPriority w:val="99"/>
    <w:semiHidden/>
    <w:rsid w:val="00630F2E"/>
  </w:style>
  <w:style w:type="character" w:customStyle="1" w:styleId="CommentSubjectChar1">
    <w:name w:val="Comment Subject Char1"/>
    <w:uiPriority w:val="99"/>
    <w:semiHidden/>
    <w:rsid w:val="00630F2E"/>
    <w:rPr>
      <w:b/>
      <w:bCs/>
    </w:rPr>
  </w:style>
  <w:style w:type="character" w:customStyle="1" w:styleId="DocumentMapChar1">
    <w:name w:val="Document Map Char1"/>
    <w:uiPriority w:val="99"/>
    <w:semiHidden/>
    <w:rsid w:val="00630F2E"/>
    <w:rPr>
      <w:rFonts w:ascii="Segoe UI" w:hAnsi="Segoe UI" w:cs="Segoe UI"/>
      <w:sz w:val="16"/>
      <w:szCs w:val="16"/>
    </w:rPr>
  </w:style>
  <w:style w:type="paragraph" w:customStyle="1" w:styleId="MainHeading">
    <w:name w:val="Main Heading"/>
    <w:basedOn w:val="Normal"/>
    <w:qFormat/>
    <w:rsid w:val="00630F2E"/>
    <w:pPr>
      <w:bidi/>
      <w:spacing w:after="0" w:line="240" w:lineRule="auto"/>
      <w:ind w:left="144" w:right="144"/>
      <w:jc w:val="center"/>
    </w:pPr>
    <w:rPr>
      <w:rFonts w:ascii="Jameel Noori Nastaleeq" w:eastAsia="Calibri" w:hAnsi="Jameel Noori Nastaleeq" w:cs="Jameel Noori Nastaleeq"/>
      <w:b/>
      <w:bCs/>
      <w:sz w:val="40"/>
      <w:szCs w:val="40"/>
      <w:lang w:val="en-US" w:bidi="ur-PK"/>
    </w:rPr>
  </w:style>
  <w:style w:type="paragraph" w:customStyle="1" w:styleId="Iqtibas">
    <w:name w:val="Iqtibas"/>
    <w:basedOn w:val="Normal"/>
    <w:qFormat/>
    <w:rsid w:val="00630F2E"/>
    <w:pPr>
      <w:bidi/>
      <w:spacing w:after="0" w:line="460" w:lineRule="exact"/>
      <w:ind w:left="720" w:right="720" w:firstLine="720"/>
      <w:jc w:val="both"/>
    </w:pPr>
    <w:rPr>
      <w:rFonts w:ascii="Jameel Noori Nastaleeq" w:eastAsia="Calibri" w:hAnsi="Jameel Noori Nastaleeq" w:cs="Jameel Noori Nastaleeq"/>
      <w:sz w:val="32"/>
      <w:szCs w:val="32"/>
      <w:lang w:val="en-US" w:bidi="ur-PK"/>
    </w:rPr>
  </w:style>
  <w:style w:type="paragraph" w:customStyle="1" w:styleId="NormalText">
    <w:name w:val="Normal Text"/>
    <w:basedOn w:val="Normal"/>
    <w:qFormat/>
    <w:rsid w:val="00630F2E"/>
    <w:pPr>
      <w:bidi/>
      <w:spacing w:after="0" w:line="460" w:lineRule="exact"/>
      <w:ind w:left="144" w:right="144" w:firstLine="720"/>
      <w:jc w:val="both"/>
    </w:pPr>
    <w:rPr>
      <w:rFonts w:ascii="Jameel Noori Nastaleeq" w:eastAsia="Calibri" w:hAnsi="Jameel Noori Nastaleeq" w:cs="Jameel Noori Nastaleeq"/>
      <w:sz w:val="32"/>
      <w:szCs w:val="32"/>
      <w:lang w:val="en-US" w:bidi="ur-PK"/>
    </w:rPr>
  </w:style>
  <w:style w:type="paragraph" w:customStyle="1" w:styleId="ArabicText0">
    <w:name w:val="Arabic Text"/>
    <w:basedOn w:val="Normal"/>
    <w:qFormat/>
    <w:rsid w:val="00630F2E"/>
    <w:pPr>
      <w:bidi/>
      <w:spacing w:after="0" w:line="460" w:lineRule="exact"/>
      <w:ind w:left="144" w:right="144" w:firstLine="720"/>
      <w:jc w:val="both"/>
    </w:pPr>
    <w:rPr>
      <w:rFonts w:ascii="_Khat_Manzoor_BAFC" w:eastAsia="Calibri" w:hAnsi="_Khat_Manzoor_BAFC" w:cs="_Khat_Manzoor_BAFC"/>
      <w:sz w:val="32"/>
      <w:szCs w:val="32"/>
      <w:lang w:val="en-US" w:bidi="ur-PK"/>
    </w:rPr>
  </w:style>
  <w:style w:type="paragraph" w:customStyle="1" w:styleId="MyText">
    <w:name w:val="MyText"/>
    <w:basedOn w:val="Normal"/>
    <w:qFormat/>
    <w:rsid w:val="00630F2E"/>
    <w:pPr>
      <w:bidi/>
      <w:spacing w:after="0" w:line="560" w:lineRule="exact"/>
      <w:ind w:left="288" w:right="288" w:firstLine="576"/>
      <w:jc w:val="both"/>
    </w:pPr>
    <w:rPr>
      <w:rFonts w:ascii="Jameel Noori Nastaleeq" w:eastAsia="Calibri" w:hAnsi="Jameel Noori Nastaleeq" w:cs="Jameel Noori Nastaleeq"/>
      <w:sz w:val="36"/>
      <w:szCs w:val="36"/>
      <w:lang w:val="en-US" w:bidi="ur-PK"/>
    </w:rPr>
  </w:style>
  <w:style w:type="paragraph" w:customStyle="1" w:styleId="Hawala">
    <w:name w:val="Hawala"/>
    <w:basedOn w:val="Normal"/>
    <w:link w:val="HawalaChar"/>
    <w:autoRedefine/>
    <w:qFormat/>
    <w:rsid w:val="00630F2E"/>
    <w:pPr>
      <w:spacing w:line="240" w:lineRule="auto"/>
    </w:pPr>
    <w:rPr>
      <w:rFonts w:ascii="Jameel Noori Nastaleeq" w:eastAsia="Calibri" w:hAnsi="Jameel Noori Nastaleeq" w:cs="Jameel Noori Nastaleeq"/>
      <w:lang w:val="en-US" w:bidi="ur-PK"/>
    </w:rPr>
  </w:style>
  <w:style w:type="character" w:customStyle="1" w:styleId="HawalaChar">
    <w:name w:val="Hawala Char"/>
    <w:link w:val="Hawala"/>
    <w:rsid w:val="00630F2E"/>
    <w:rPr>
      <w:rFonts w:ascii="Jameel Noori Nastaleeq" w:eastAsia="Calibri" w:hAnsi="Jameel Noori Nastaleeq" w:cs="Jameel Noori Nastaleeq"/>
      <w:lang w:val="en-US" w:bidi="ur-PK"/>
    </w:rPr>
  </w:style>
  <w:style w:type="character" w:customStyle="1" w:styleId="spanstyle">
    <w:name w:val="spanstyle"/>
    <w:basedOn w:val="DefaultParagraphFont"/>
    <w:rsid w:val="00630F2E"/>
  </w:style>
  <w:style w:type="character" w:customStyle="1" w:styleId="supst1">
    <w:name w:val="supst1"/>
    <w:basedOn w:val="DefaultParagraphFont"/>
    <w:rsid w:val="00630F2E"/>
  </w:style>
  <w:style w:type="paragraph" w:customStyle="1" w:styleId="reference0">
    <w:name w:val="reference"/>
    <w:basedOn w:val="Normal"/>
    <w:link w:val="referenceChar0"/>
    <w:qFormat/>
    <w:rsid w:val="00630F2E"/>
    <w:pPr>
      <w:widowControl w:val="0"/>
      <w:bidi/>
      <w:spacing w:after="0" w:line="440" w:lineRule="exact"/>
      <w:jc w:val="right"/>
    </w:pPr>
    <w:rPr>
      <w:rFonts w:ascii="Jameel Noori Nastaleeq" w:eastAsia="Calibri" w:hAnsi="Jameel Noori Nastaleeq" w:cs="Times New Roman"/>
      <w:sz w:val="24"/>
      <w:szCs w:val="24"/>
      <w:lang w:val="en-US"/>
    </w:rPr>
  </w:style>
  <w:style w:type="character" w:customStyle="1" w:styleId="referenceChar0">
    <w:name w:val="reference Char"/>
    <w:link w:val="reference0"/>
    <w:rsid w:val="00630F2E"/>
    <w:rPr>
      <w:rFonts w:ascii="Jameel Noori Nastaleeq" w:eastAsia="Calibri" w:hAnsi="Jameel Noori Nastaleeq" w:cs="Times New Roman"/>
      <w:sz w:val="24"/>
      <w:szCs w:val="24"/>
      <w:lang w:val="en-US"/>
    </w:rPr>
  </w:style>
  <w:style w:type="paragraph" w:customStyle="1" w:styleId="Arbc">
    <w:name w:val="Arbc"/>
    <w:basedOn w:val="Normal"/>
    <w:qFormat/>
    <w:rsid w:val="00630F2E"/>
    <w:pPr>
      <w:bidi/>
      <w:spacing w:after="0" w:line="240" w:lineRule="auto"/>
      <w:ind w:firstLine="720"/>
      <w:jc w:val="both"/>
    </w:pPr>
    <w:rPr>
      <w:rFonts w:ascii="1 MUHAMMADI QURANIC" w:eastAsia="Calibri" w:hAnsi="1 MUHAMMADI QURANIC" w:cs="1 MUHAMMADI QURANIC"/>
      <w:sz w:val="32"/>
      <w:szCs w:val="32"/>
      <w:lang w:val="en-US" w:bidi="ur-PK"/>
    </w:rPr>
  </w:style>
  <w:style w:type="paragraph" w:customStyle="1" w:styleId="Txt">
    <w:name w:val="Txt"/>
    <w:basedOn w:val="Text"/>
    <w:qFormat/>
    <w:rsid w:val="00630F2E"/>
    <w:pPr>
      <w:spacing w:line="240" w:lineRule="auto"/>
    </w:pPr>
    <w:rPr>
      <w:rFonts w:cs="Times New Roman"/>
      <w:sz w:val="32"/>
      <w:szCs w:val="32"/>
      <w:lang w:val="en-US" w:eastAsia="en-US" w:bidi="ar-SA"/>
    </w:rPr>
  </w:style>
  <w:style w:type="paragraph" w:customStyle="1" w:styleId="subh">
    <w:name w:val="sub h"/>
    <w:basedOn w:val="Normal"/>
    <w:qFormat/>
    <w:rsid w:val="00630F2E"/>
    <w:pPr>
      <w:bidi/>
      <w:spacing w:after="0" w:line="240" w:lineRule="auto"/>
      <w:ind w:firstLine="720"/>
      <w:jc w:val="both"/>
    </w:pPr>
    <w:rPr>
      <w:rFonts w:ascii="Jameel Noori Nastaleeq" w:eastAsia="Calibri" w:hAnsi="Jameel Noori Nastaleeq" w:cs="Jameel Noori Nastaleeq"/>
      <w:b/>
      <w:bCs/>
      <w:sz w:val="40"/>
      <w:szCs w:val="40"/>
      <w:u w:val="single"/>
      <w:lang w:val="en-US" w:bidi="ur-PK"/>
    </w:rPr>
  </w:style>
  <w:style w:type="character" w:customStyle="1" w:styleId="UnresolvedMention1">
    <w:name w:val="Unresolved Mention1"/>
    <w:uiPriority w:val="99"/>
    <w:semiHidden/>
    <w:unhideWhenUsed/>
    <w:rsid w:val="00630F2E"/>
    <w:rPr>
      <w:color w:val="605E5C"/>
      <w:shd w:val="clear" w:color="auto" w:fill="E1DFDD"/>
    </w:rPr>
  </w:style>
  <w:style w:type="paragraph" w:customStyle="1" w:styleId="va-top">
    <w:name w:val="va-top"/>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hadith0">
    <w:name w:val="hadith"/>
    <w:basedOn w:val="DefaultParagraphFont"/>
    <w:rsid w:val="00630F2E"/>
  </w:style>
  <w:style w:type="character" w:customStyle="1" w:styleId="mw-page-title-main">
    <w:name w:val="mw-page-title-main"/>
    <w:basedOn w:val="DefaultParagraphFont"/>
    <w:rsid w:val="00630F2E"/>
  </w:style>
  <w:style w:type="paragraph" w:customStyle="1" w:styleId="fz-14">
    <w:name w:val="fz-14"/>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UnresolvedMention2">
    <w:name w:val="Unresolved Mention2"/>
    <w:uiPriority w:val="99"/>
    <w:semiHidden/>
    <w:unhideWhenUsed/>
    <w:rsid w:val="00630F2E"/>
    <w:rPr>
      <w:color w:val="605E5C"/>
      <w:shd w:val="clear" w:color="auto" w:fill="E1DFDD"/>
    </w:rPr>
  </w:style>
  <w:style w:type="numbering" w:customStyle="1" w:styleId="NoList11">
    <w:name w:val="No List11"/>
    <w:next w:val="NoList"/>
    <w:uiPriority w:val="99"/>
    <w:semiHidden/>
    <w:unhideWhenUsed/>
    <w:rsid w:val="00630F2E"/>
  </w:style>
  <w:style w:type="numbering" w:customStyle="1" w:styleId="NoList3">
    <w:name w:val="No List3"/>
    <w:next w:val="NoList"/>
    <w:uiPriority w:val="99"/>
    <w:semiHidden/>
    <w:unhideWhenUsed/>
    <w:rsid w:val="00630F2E"/>
  </w:style>
  <w:style w:type="character" w:customStyle="1" w:styleId="arbi">
    <w:name w:val="arbi"/>
    <w:rsid w:val="00630F2E"/>
    <w:rPr>
      <w:rFonts w:ascii="1 MUHAMMADI QURANIC" w:hAnsi="1 MUHAMMADI QURANIC" w:cs="1 MUHAMMADI QURANIC"/>
      <w:sz w:val="28"/>
      <w:szCs w:val="28"/>
    </w:rPr>
  </w:style>
  <w:style w:type="character" w:customStyle="1" w:styleId="NormalChar">
    <w:name w:val="Normal Char"/>
    <w:link w:val="Normal1"/>
    <w:rsid w:val="00630F2E"/>
    <w:rPr>
      <w:rFonts w:eastAsia="Times New Roman"/>
      <w:sz w:val="24"/>
      <w:szCs w:val="24"/>
    </w:rPr>
  </w:style>
  <w:style w:type="paragraph" w:customStyle="1" w:styleId="Unwan">
    <w:name w:val="Unwan"/>
    <w:basedOn w:val="Hadith"/>
    <w:link w:val="UnwanChar"/>
    <w:qFormat/>
    <w:rsid w:val="00630F2E"/>
    <w:pPr>
      <w:keepNext/>
      <w:framePr w:wrap="around" w:vAnchor="text" w:hAnchor="text" w:xAlign="right"/>
      <w:widowControl w:val="0"/>
      <w:spacing w:after="40" w:line="800" w:lineRule="exact"/>
      <w:ind w:right="113"/>
      <w:jc w:val="lowKashida"/>
      <w:textAlignment w:val="baseline"/>
    </w:pPr>
    <w:rPr>
      <w:rFonts w:ascii="_A Bukhari 0313" w:hAnsi="_A Bukhari 0313" w:cs="Times New Roman"/>
      <w:b w:val="0"/>
      <w:bCs w:val="0"/>
      <w:position w:val="4"/>
      <w:sz w:val="48"/>
      <w:szCs w:val="48"/>
      <w:u w:val="single"/>
      <w:lang w:bidi="ar-SA"/>
    </w:rPr>
  </w:style>
  <w:style w:type="character" w:customStyle="1" w:styleId="UnwanChar">
    <w:name w:val="Unwan Char"/>
    <w:link w:val="Unwan"/>
    <w:rsid w:val="00630F2E"/>
    <w:rPr>
      <w:rFonts w:ascii="_A Bukhari 0313" w:eastAsia="Times New Roman" w:hAnsi="_A Bukhari 0313" w:cs="Times New Roman"/>
      <w:position w:val="4"/>
      <w:sz w:val="48"/>
      <w:szCs w:val="48"/>
      <w:u w:val="single"/>
    </w:rPr>
  </w:style>
  <w:style w:type="character" w:styleId="PageNumber">
    <w:name w:val="page number"/>
    <w:basedOn w:val="DefaultParagraphFont"/>
    <w:rsid w:val="00630F2E"/>
  </w:style>
  <w:style w:type="paragraph" w:customStyle="1" w:styleId="HadithArabic">
    <w:name w:val="Hadith Arabic"/>
    <w:basedOn w:val="Hadith"/>
    <w:link w:val="HadithArabicChar"/>
    <w:qFormat/>
    <w:rsid w:val="00630F2E"/>
    <w:pPr>
      <w:widowControl w:val="0"/>
      <w:spacing w:after="40" w:line="500" w:lineRule="exact"/>
      <w:ind w:right="113"/>
      <w:jc w:val="lowKashida"/>
    </w:pPr>
    <w:rPr>
      <w:rFonts w:ascii="_A Bukhari 0313" w:hAnsi="_A Bukhari 0313" w:cs="Times New Roman"/>
      <w:b w:val="0"/>
      <w:bCs w:val="0"/>
      <w:sz w:val="36"/>
      <w:szCs w:val="36"/>
      <w:lang w:bidi="ar-SA"/>
    </w:rPr>
  </w:style>
  <w:style w:type="paragraph" w:customStyle="1" w:styleId="BaabArabic">
    <w:name w:val="Baab Arabic"/>
    <w:basedOn w:val="Baab"/>
    <w:link w:val="BaabArabicChar"/>
    <w:qFormat/>
    <w:rsid w:val="00630F2E"/>
    <w:pPr>
      <w:widowControl w:val="0"/>
      <w:spacing w:before="120" w:after="60"/>
      <w:ind w:right="142"/>
    </w:pPr>
    <w:rPr>
      <w:rFonts w:ascii="_A Bukhari 0313" w:hAnsi="_A Bukhari 0313" w:cs="Times New Roman"/>
      <w:sz w:val="40"/>
      <w:lang w:bidi="ar-SA"/>
    </w:rPr>
  </w:style>
  <w:style w:type="character" w:customStyle="1" w:styleId="HadithArabicChar">
    <w:name w:val="Hadith Arabic Char"/>
    <w:link w:val="HadithArabic"/>
    <w:rsid w:val="00630F2E"/>
    <w:rPr>
      <w:rFonts w:ascii="_A Bukhari 0313" w:eastAsia="Times New Roman" w:hAnsi="_A Bukhari 0313" w:cs="Times New Roman"/>
      <w:sz w:val="36"/>
      <w:szCs w:val="36"/>
    </w:rPr>
  </w:style>
  <w:style w:type="character" w:customStyle="1" w:styleId="BaabArabicChar">
    <w:name w:val="Baab Arabic Char"/>
    <w:link w:val="BaabArabic"/>
    <w:rsid w:val="00630F2E"/>
    <w:rPr>
      <w:rFonts w:ascii="_A Bukhari 0313" w:eastAsia="Times New Roman" w:hAnsi="_A Bukhari 0313" w:cs="Times New Roman"/>
      <w:b/>
      <w:bCs/>
      <w:sz w:val="40"/>
      <w:szCs w:val="40"/>
    </w:rPr>
  </w:style>
  <w:style w:type="character" w:customStyle="1" w:styleId="Quran0">
    <w:name w:val="Quran"/>
    <w:uiPriority w:val="1"/>
    <w:qFormat/>
    <w:rsid w:val="00630F2E"/>
    <w:rPr>
      <w:rFonts w:ascii="Al Qalam Quran" w:hAnsi="Al Qalam Quran" w:cs="Al Qalam Quran"/>
      <w:lang w:bidi="fa-IR"/>
    </w:rPr>
  </w:style>
  <w:style w:type="paragraph" w:customStyle="1" w:styleId="Normal1">
    <w:name w:val="Normal1"/>
    <w:basedOn w:val="NormalWeb"/>
    <w:link w:val="NormalChar"/>
    <w:qFormat/>
    <w:rsid w:val="00630F2E"/>
    <w:pPr>
      <w:bidi/>
      <w:spacing w:before="0" w:beforeAutospacing="0" w:after="0" w:afterAutospacing="0" w:line="420" w:lineRule="exact"/>
      <w:ind w:firstLine="539"/>
      <w:jc w:val="both"/>
    </w:pPr>
    <w:rPr>
      <w:rFonts w:asciiTheme="minorHAnsi" w:hAnsiTheme="minorHAnsi" w:cstheme="minorBidi"/>
      <w:lang w:eastAsia="en-US"/>
    </w:rPr>
  </w:style>
  <w:style w:type="paragraph" w:customStyle="1" w:styleId="HawalaArabic">
    <w:name w:val="Hawala Arabic"/>
    <w:basedOn w:val="Normal"/>
    <w:qFormat/>
    <w:rsid w:val="00630F2E"/>
    <w:pPr>
      <w:bidi/>
      <w:spacing w:after="0" w:line="300" w:lineRule="exact"/>
      <w:ind w:right="115"/>
      <w:jc w:val="right"/>
    </w:pPr>
    <w:rPr>
      <w:rFonts w:ascii="ArabicNaskhSSK" w:eastAsia="Times New Roman" w:hAnsi="ArabicNaskhSSK" w:cs="_Yassarnal_Quran_BAFC"/>
      <w:sz w:val="28"/>
      <w:szCs w:val="28"/>
      <w:lang w:val="en-US" w:bidi="ur-PK"/>
    </w:rPr>
  </w:style>
  <w:style w:type="character" w:customStyle="1" w:styleId="ArabicWords">
    <w:name w:val="Arabic Words"/>
    <w:uiPriority w:val="1"/>
    <w:qFormat/>
    <w:rsid w:val="00630F2E"/>
    <w:rPr>
      <w:rFonts w:cs="_Yassarnal_Quran_BAFC"/>
    </w:rPr>
  </w:style>
  <w:style w:type="table" w:customStyle="1" w:styleId="a0">
    <w:name w:val="حديث اردو"/>
    <w:basedOn w:val="TableNormal"/>
    <w:uiPriority w:val="99"/>
    <w:rsid w:val="00630F2E"/>
    <w:pPr>
      <w:spacing w:after="0" w:line="240" w:lineRule="auto"/>
    </w:pPr>
    <w:rPr>
      <w:rFonts w:ascii="Calibri" w:eastAsia="Calibri" w:hAnsi="Calibri" w:cs="Arial"/>
      <w:sz w:val="20"/>
      <w:szCs w:val="20"/>
      <w:lang w:val="en-US"/>
    </w:rPr>
    <w:tblPr/>
    <w:tblStylePr w:type="lastCol">
      <w:rPr>
        <w:rFonts w:cs="times roman"/>
        <w:szCs w:val="32"/>
      </w:rPr>
    </w:tblStylePr>
  </w:style>
  <w:style w:type="character" w:customStyle="1" w:styleId="TashrWord">
    <w:name w:val="Tashr Word"/>
    <w:uiPriority w:val="1"/>
    <w:qFormat/>
    <w:rsid w:val="00630F2E"/>
    <w:rPr>
      <w:rFonts w:ascii="Jameel Noori Nastaleeq" w:hAnsi="Jameel Noori Nastaleeq" w:cs="Jameel Noori Kasheeda"/>
      <w:spacing w:val="0"/>
      <w:position w:val="8"/>
      <w:sz w:val="52"/>
      <w:szCs w:val="52"/>
      <w:u w:val="single"/>
    </w:rPr>
  </w:style>
  <w:style w:type="character" w:styleId="LineNumber">
    <w:name w:val="line number"/>
    <w:uiPriority w:val="99"/>
    <w:semiHidden/>
    <w:unhideWhenUsed/>
    <w:rsid w:val="00630F2E"/>
  </w:style>
  <w:style w:type="numbering" w:customStyle="1" w:styleId="NoList111">
    <w:name w:val="No List111"/>
    <w:next w:val="NoList"/>
    <w:uiPriority w:val="99"/>
    <w:semiHidden/>
    <w:unhideWhenUsed/>
    <w:rsid w:val="00630F2E"/>
  </w:style>
  <w:style w:type="character" w:customStyle="1" w:styleId="hsanadcolor">
    <w:name w:val="h_sanad_color"/>
    <w:rsid w:val="00630F2E"/>
  </w:style>
  <w:style w:type="character" w:customStyle="1" w:styleId="fa">
    <w:name w:val="fa"/>
    <w:rsid w:val="00630F2E"/>
  </w:style>
  <w:style w:type="paragraph" w:customStyle="1" w:styleId="Refferenceurdu">
    <w:name w:val="Refference (urdu)"/>
    <w:basedOn w:val="Normal"/>
    <w:qFormat/>
    <w:rsid w:val="00630F2E"/>
    <w:pPr>
      <w:bidi/>
      <w:spacing w:before="120" w:after="0" w:line="240" w:lineRule="auto"/>
      <w:ind w:left="144" w:right="144"/>
      <w:contextualSpacing/>
      <w:jc w:val="right"/>
    </w:pPr>
    <w:rPr>
      <w:rFonts w:ascii="AlQalam Alvi Nastaleeq" w:eastAsia="Calibri" w:hAnsi="AlQalam Alvi Nastaleeq" w:cs="AlQalam Alvi Nastaleeq"/>
      <w:sz w:val="32"/>
      <w:szCs w:val="32"/>
      <w:lang w:val="en-US" w:bidi="ur-PK"/>
    </w:rPr>
  </w:style>
  <w:style w:type="paragraph" w:customStyle="1" w:styleId="Shair">
    <w:name w:val="Shair"/>
    <w:basedOn w:val="Normal"/>
    <w:link w:val="ShairChar"/>
    <w:qFormat/>
    <w:rsid w:val="00630F2E"/>
    <w:pPr>
      <w:tabs>
        <w:tab w:val="left" w:pos="360"/>
      </w:tabs>
      <w:bidi/>
      <w:spacing w:after="0" w:line="240" w:lineRule="auto"/>
      <w:ind w:left="2160" w:right="2160"/>
      <w:jc w:val="lowKashida"/>
    </w:pPr>
    <w:rPr>
      <w:rFonts w:ascii="Jameel Noori Nastaleeq" w:eastAsia="Calibri" w:hAnsi="Jameel Noori Nastaleeq" w:cs="Times New Roman"/>
      <w:sz w:val="28"/>
      <w:szCs w:val="24"/>
      <w:lang w:val="en-CA"/>
    </w:rPr>
  </w:style>
  <w:style w:type="character" w:customStyle="1" w:styleId="ShairChar">
    <w:name w:val="Shair Char"/>
    <w:link w:val="Shair"/>
    <w:rsid w:val="00630F2E"/>
    <w:rPr>
      <w:rFonts w:ascii="Jameel Noori Nastaleeq" w:eastAsia="Calibri" w:hAnsi="Jameel Noori Nastaleeq" w:cs="Times New Roman"/>
      <w:sz w:val="28"/>
      <w:szCs w:val="24"/>
      <w:lang w:val="en-CA"/>
    </w:rPr>
  </w:style>
  <w:style w:type="paragraph" w:customStyle="1" w:styleId="Quote1">
    <w:name w:val="Quote1"/>
    <w:basedOn w:val="Old2Para"/>
    <w:link w:val="quoteChar0"/>
    <w:qFormat/>
    <w:rsid w:val="00630F2E"/>
    <w:pPr>
      <w:ind w:left="432" w:right="432" w:firstLine="360"/>
    </w:pPr>
  </w:style>
  <w:style w:type="character" w:customStyle="1" w:styleId="quoteChar0">
    <w:name w:val="quote Char"/>
    <w:link w:val="Quote1"/>
    <w:rsid w:val="00630F2E"/>
    <w:rPr>
      <w:rFonts w:ascii="Jameel Noori Nastaleeq" w:eastAsia="Calibri" w:hAnsi="Jameel Noori Nastaleeq" w:cs="Times New Roman"/>
      <w:kern w:val="24"/>
      <w:sz w:val="24"/>
      <w:szCs w:val="24"/>
      <w:lang w:val="en-CA"/>
    </w:rPr>
  </w:style>
  <w:style w:type="paragraph" w:customStyle="1" w:styleId="m-38308768664306426gmail-text">
    <w:name w:val="m_-38308768664306426gmail-tex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ama">
    <w:name w:val="Tarjama"/>
    <w:basedOn w:val="Normal"/>
    <w:qFormat/>
    <w:rsid w:val="00630F2E"/>
    <w:pPr>
      <w:bidi/>
      <w:spacing w:before="120" w:after="0" w:line="240" w:lineRule="auto"/>
      <w:ind w:left="144" w:right="144"/>
      <w:contextualSpacing/>
      <w:jc w:val="both"/>
    </w:pPr>
    <w:rPr>
      <w:rFonts w:ascii="AlQalam Alvi Nastaleeq" w:eastAsia="Calibri" w:hAnsi="AlQalam Alvi Nastaleeq" w:cs="AlQalam Alvi Nastaleeq"/>
      <w:sz w:val="32"/>
      <w:szCs w:val="32"/>
      <w:lang w:val="en-US" w:bidi="ur-PK"/>
    </w:rPr>
  </w:style>
  <w:style w:type="paragraph" w:customStyle="1" w:styleId="Texturdu">
    <w:name w:val="Text (urdu)"/>
    <w:basedOn w:val="Normal"/>
    <w:qFormat/>
    <w:rsid w:val="00630F2E"/>
    <w:pPr>
      <w:bidi/>
      <w:spacing w:before="120" w:after="0" w:line="240" w:lineRule="auto"/>
      <w:ind w:left="144" w:right="144" w:firstLine="720"/>
      <w:contextualSpacing/>
      <w:jc w:val="both"/>
    </w:pPr>
    <w:rPr>
      <w:rFonts w:ascii="Jameel Noori Nastaleeq" w:eastAsia="Calibri" w:hAnsi="Jameel Noori Nastaleeq" w:cs="Jameel Noori Nastaleeq"/>
      <w:sz w:val="36"/>
      <w:szCs w:val="36"/>
      <w:lang w:val="en-US" w:bidi="ur-PK"/>
    </w:rPr>
  </w:style>
  <w:style w:type="paragraph" w:customStyle="1" w:styleId="Refferencearabic">
    <w:name w:val="Refference (arabic)"/>
    <w:basedOn w:val="Normal"/>
    <w:qFormat/>
    <w:rsid w:val="00630F2E"/>
    <w:pPr>
      <w:bidi/>
      <w:spacing w:before="120" w:after="0" w:line="240" w:lineRule="auto"/>
      <w:ind w:left="144" w:right="144"/>
      <w:contextualSpacing/>
      <w:jc w:val="right"/>
    </w:pPr>
    <w:rPr>
      <w:rFonts w:ascii="_Khat_Manzoor_BAFC" w:eastAsia="Calibri" w:hAnsi="_Khat_Manzoor_BAFC" w:cs="_Khat_Manzoor_BAFC"/>
      <w:sz w:val="32"/>
      <w:szCs w:val="32"/>
      <w:lang w:val="en-US" w:bidi="ur-PK"/>
    </w:rPr>
  </w:style>
  <w:style w:type="paragraph" w:customStyle="1" w:styleId="s8">
    <w:name w:val="s8"/>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character" w:customStyle="1" w:styleId="displayfix">
    <w:name w:val="displayfix"/>
    <w:rsid w:val="00630F2E"/>
  </w:style>
  <w:style w:type="character" w:customStyle="1" w:styleId="ocrhighlight">
    <w:name w:val="ocrhighlight"/>
    <w:rsid w:val="00630F2E"/>
  </w:style>
  <w:style w:type="paragraph" w:customStyle="1" w:styleId="s65">
    <w:name w:val="s65"/>
    <w:aliases w:val="s57"/>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paragraph" w:customStyle="1" w:styleId="SubHeading2">
    <w:name w:val="SubHeading"/>
    <w:basedOn w:val="Normal"/>
    <w:qFormat/>
    <w:rsid w:val="00630F2E"/>
    <w:pPr>
      <w:bidi/>
      <w:spacing w:after="0" w:line="360" w:lineRule="auto"/>
      <w:ind w:left="1440"/>
      <w:jc w:val="both"/>
    </w:pPr>
    <w:rPr>
      <w:rFonts w:ascii="Jameel Noori Nastaleeq" w:eastAsia="Calibri" w:hAnsi="Jameel Noori Nastaleeq" w:cs="Jameel Noori Nastaleeq"/>
      <w:b/>
      <w:bCs/>
      <w:sz w:val="36"/>
      <w:szCs w:val="36"/>
      <w:lang w:bidi="ur-PK"/>
    </w:rPr>
  </w:style>
  <w:style w:type="paragraph" w:customStyle="1" w:styleId="NormalText0">
    <w:name w:val="NormalText"/>
    <w:basedOn w:val="Normal"/>
    <w:qFormat/>
    <w:rsid w:val="00630F2E"/>
    <w:pPr>
      <w:bidi/>
      <w:spacing w:after="0" w:line="500" w:lineRule="exact"/>
      <w:ind w:firstLine="720"/>
      <w:jc w:val="both"/>
    </w:pPr>
    <w:rPr>
      <w:rFonts w:ascii="Jameel Noori Nastaleeq" w:eastAsia="Calibri" w:hAnsi="Jameel Noori Nastaleeq" w:cs="Jameel Noori Nastaleeq"/>
      <w:sz w:val="32"/>
      <w:szCs w:val="32"/>
      <w:lang w:val="en-US" w:bidi="ur-PK"/>
    </w:rPr>
  </w:style>
  <w:style w:type="table" w:customStyle="1" w:styleId="MediumShading11">
    <w:name w:val="Medium Shading 11"/>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1">
    <w:name w:val="Medium Grid 11"/>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DarkList-Accent5">
    <w:name w:val="Dark List Accent 5"/>
    <w:basedOn w:val="TableNormal"/>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Shading12">
    <w:name w:val="Medium Shading 12"/>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2">
    <w:name w:val="Medium Grid 12"/>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ParaHeading">
    <w:name w:val="Para Heading"/>
    <w:basedOn w:val="Text"/>
    <w:qFormat/>
    <w:rsid w:val="00630F2E"/>
    <w:pPr>
      <w:spacing w:line="240" w:lineRule="auto"/>
      <w:ind w:firstLine="0"/>
    </w:pPr>
    <w:rPr>
      <w:rFonts w:cs="Times New Roman"/>
      <w:bCs/>
      <w:sz w:val="32"/>
      <w:szCs w:val="32"/>
      <w:lang w:val="en-US" w:eastAsia="en-US" w:bidi="ar-SA"/>
    </w:rPr>
  </w:style>
  <w:style w:type="paragraph" w:customStyle="1" w:styleId="question">
    <w:name w:val="question"/>
    <w:basedOn w:val="text0"/>
    <w:link w:val="questionChar"/>
    <w:qFormat/>
    <w:rsid w:val="00630F2E"/>
    <w:pPr>
      <w:widowControl w:val="0"/>
      <w:bidi/>
      <w:spacing w:before="0" w:beforeAutospacing="0" w:after="0" w:afterAutospacing="0"/>
      <w:ind w:firstLine="720"/>
      <w:jc w:val="both"/>
    </w:pPr>
    <w:rPr>
      <w:rFonts w:ascii="Jameel Noori Nastaleeq" w:eastAsia="Calibri" w:hAnsi="Jameel Noori Nastaleeq" w:cs="Jameel Noori Nastaleeq"/>
      <w:b/>
      <w:bCs/>
      <w:sz w:val="36"/>
      <w:szCs w:val="36"/>
      <w:lang w:val="en-US" w:eastAsia="en-US" w:bidi="ur-PK"/>
    </w:rPr>
  </w:style>
  <w:style w:type="character" w:customStyle="1" w:styleId="questionChar">
    <w:name w:val="question Char"/>
    <w:link w:val="question"/>
    <w:rsid w:val="00630F2E"/>
    <w:rPr>
      <w:rFonts w:ascii="Jameel Noori Nastaleeq" w:eastAsia="Calibri" w:hAnsi="Jameel Noori Nastaleeq" w:cs="Jameel Noori Nastaleeq"/>
      <w:b/>
      <w:bCs/>
      <w:sz w:val="36"/>
      <w:szCs w:val="36"/>
      <w:lang w:val="en-US" w:bidi="ur-PK"/>
    </w:rPr>
  </w:style>
  <w:style w:type="character" w:customStyle="1" w:styleId="noexcerpt">
    <w:name w:val="noexcerpt"/>
    <w:rsid w:val="00630F2E"/>
  </w:style>
  <w:style w:type="table" w:styleId="ColorfulGrid-Accent1">
    <w:name w:val="Colorful Grid Accent 1"/>
    <w:basedOn w:val="TableNormal"/>
    <w:uiPriority w:val="73"/>
    <w:rsid w:val="00630F2E"/>
    <w:pPr>
      <w:spacing w:after="0" w:line="240" w:lineRule="auto"/>
    </w:pPr>
    <w:rPr>
      <w:rFonts w:ascii="Calibri" w:eastAsia="Calibri" w:hAnsi="Calibri" w:cs="Arial"/>
      <w:color w:val="000000"/>
      <w:sz w:val="20"/>
      <w:szCs w:val="20"/>
      <w:lang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4">
    <w:name w:val="Medium Shading 2 Accent 4"/>
    <w:basedOn w:val="TableNormal"/>
    <w:uiPriority w:val="64"/>
    <w:rsid w:val="00630F2E"/>
    <w:pPr>
      <w:spacing w:after="0" w:line="240" w:lineRule="auto"/>
    </w:pPr>
    <w:rPr>
      <w:rFonts w:ascii="Calibri" w:eastAsia="Calibri" w:hAnsi="Calibri" w:cs="Arial"/>
      <w:sz w:val="20"/>
      <w:szCs w:val="20"/>
      <w:lang w:eastAsia="en-GB"/>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
    <w:name w:val="Light Grid - Accent 1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oclevel-1">
    <w:name w:val="toclevel-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tocnumber">
    <w:name w:val="tocnumber"/>
    <w:rsid w:val="00630F2E"/>
  </w:style>
  <w:style w:type="character" w:customStyle="1" w:styleId="mw-editsection">
    <w:name w:val="mw-editsection"/>
    <w:rsid w:val="00630F2E"/>
  </w:style>
  <w:style w:type="character" w:customStyle="1" w:styleId="mw-editsection-bracket">
    <w:name w:val="mw-editsection-bracket"/>
    <w:rsid w:val="00630F2E"/>
  </w:style>
  <w:style w:type="paragraph" w:customStyle="1" w:styleId="quoteurdu">
    <w:name w:val="quote urdu"/>
    <w:basedOn w:val="Text"/>
    <w:link w:val="quoteurduChar"/>
    <w:qFormat/>
    <w:rsid w:val="00630F2E"/>
    <w:pPr>
      <w:widowControl/>
      <w:spacing w:line="240" w:lineRule="auto"/>
      <w:ind w:left="432" w:right="432" w:firstLine="288"/>
    </w:pPr>
    <w:rPr>
      <w:sz w:val="36"/>
      <w:szCs w:val="36"/>
      <w:lang w:val="en-US" w:eastAsia="en-US"/>
    </w:rPr>
  </w:style>
  <w:style w:type="character" w:customStyle="1" w:styleId="quoteurduChar">
    <w:name w:val="quote urdu Char"/>
    <w:link w:val="quoteurdu"/>
    <w:rsid w:val="00630F2E"/>
    <w:rPr>
      <w:rFonts w:ascii="Jameel Noori Nastaleeq" w:eastAsia="Calibri" w:hAnsi="Jameel Noori Nastaleeq" w:cs="Jameel Noori Nastaleeq"/>
      <w:sz w:val="36"/>
      <w:szCs w:val="36"/>
      <w:lang w:val="en-US" w:bidi="ur-PK"/>
    </w:rPr>
  </w:style>
  <w:style w:type="paragraph" w:customStyle="1" w:styleId="headings">
    <w:name w:val="headings"/>
    <w:basedOn w:val="Normal"/>
    <w:next w:val="Heading1"/>
    <w:qFormat/>
    <w:rsid w:val="00630F2E"/>
    <w:pPr>
      <w:bidi/>
      <w:spacing w:after="0" w:line="240" w:lineRule="auto"/>
      <w:ind w:left="432"/>
    </w:pPr>
    <w:rPr>
      <w:rFonts w:ascii="Sadaf Unicode" w:eastAsia="Calibri" w:hAnsi="Sadaf Unicode" w:cs="Sadaf Unicode"/>
      <w:shadow/>
      <w:sz w:val="40"/>
      <w:szCs w:val="40"/>
      <w:lang w:val="en-US" w:bidi="ur-PK"/>
    </w:rPr>
  </w:style>
  <w:style w:type="paragraph" w:customStyle="1" w:styleId="Ayat">
    <w:name w:val="Ayat"/>
    <w:basedOn w:val="Text"/>
    <w:link w:val="AyatChar"/>
    <w:qFormat/>
    <w:rsid w:val="00630F2E"/>
    <w:pPr>
      <w:widowControl/>
      <w:bidi w:val="0"/>
      <w:spacing w:line="240" w:lineRule="auto"/>
      <w:ind w:left="432" w:firstLine="0"/>
    </w:pPr>
    <w:rPr>
      <w:rFonts w:ascii="Al Qalam Quran" w:hAnsi="Al Qalam Quran" w:cs="Al Qalam Quran"/>
      <w:sz w:val="36"/>
      <w:szCs w:val="36"/>
      <w:lang w:val="en-US" w:eastAsia="en-US" w:bidi="ar-SA"/>
    </w:rPr>
  </w:style>
  <w:style w:type="table" w:customStyle="1" w:styleId="TableGrid1">
    <w:name w:val="Table Grid1"/>
    <w:basedOn w:val="TableNormal"/>
    <w:next w:val="TableGrid"/>
    <w:uiPriority w:val="59"/>
    <w:rsid w:val="00630F2E"/>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arkList-Accent51">
    <w:name w:val="Dark List - Accent 51"/>
    <w:basedOn w:val="TableNormal"/>
    <w:next w:val="DarkList-Accent5"/>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customStyle="1" w:styleId="TitleChar1">
    <w:name w:val="Title Char1"/>
    <w:uiPriority w:val="10"/>
    <w:rsid w:val="00630F2E"/>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630F2E"/>
    <w:rPr>
      <w:rFonts w:ascii="Cambria" w:eastAsia="Times New Roman" w:hAnsi="Cambria" w:cs="Times New Roman"/>
      <w:i/>
      <w:iCs/>
      <w:color w:val="4F81BD"/>
      <w:spacing w:val="15"/>
      <w:sz w:val="24"/>
      <w:szCs w:val="24"/>
    </w:rPr>
  </w:style>
  <w:style w:type="character" w:customStyle="1" w:styleId="UnresolvedMention3">
    <w:name w:val="Unresolved Mention3"/>
    <w:uiPriority w:val="99"/>
    <w:semiHidden/>
    <w:unhideWhenUsed/>
    <w:rsid w:val="00630F2E"/>
    <w:rPr>
      <w:color w:val="605E5C"/>
      <w:shd w:val="clear" w:color="auto" w:fill="E1DFDD"/>
    </w:rPr>
  </w:style>
  <w:style w:type="character" w:customStyle="1" w:styleId="UnresolvedMention4">
    <w:name w:val="Unresolved Mention4"/>
    <w:uiPriority w:val="99"/>
    <w:semiHidden/>
    <w:unhideWhenUsed/>
    <w:rsid w:val="00630F2E"/>
    <w:rPr>
      <w:color w:val="605E5C"/>
      <w:shd w:val="clear" w:color="auto" w:fill="E1DFDD"/>
    </w:rPr>
  </w:style>
  <w:style w:type="paragraph" w:customStyle="1" w:styleId="Ha">
    <w:name w:val="Ha"/>
    <w:basedOn w:val="Normal"/>
    <w:link w:val="HaChar"/>
    <w:rsid w:val="00630F2E"/>
    <w:pPr>
      <w:bidi/>
      <w:spacing w:after="0" w:line="480" w:lineRule="exact"/>
      <w:jc w:val="both"/>
    </w:pPr>
    <w:rPr>
      <w:rFonts w:ascii="Traditional Arabic" w:eastAsia="Times New Roman" w:hAnsi="Traditional Arabic" w:cs="Traditional Arabic"/>
      <w:b/>
      <w:bCs/>
      <w:sz w:val="32"/>
      <w:szCs w:val="32"/>
      <w:lang w:val="en-US" w:bidi="fa-IR"/>
    </w:rPr>
  </w:style>
  <w:style w:type="character" w:customStyle="1" w:styleId="HaChar">
    <w:name w:val="Ha Char"/>
    <w:link w:val="Ha"/>
    <w:rsid w:val="00630F2E"/>
    <w:rPr>
      <w:rFonts w:ascii="Traditional Arabic" w:eastAsia="Times New Roman" w:hAnsi="Traditional Arabic" w:cs="Traditional Arabic"/>
      <w:b/>
      <w:bCs/>
      <w:sz w:val="32"/>
      <w:szCs w:val="32"/>
      <w:lang w:val="en-US" w:bidi="fa-IR"/>
    </w:rPr>
  </w:style>
  <w:style w:type="paragraph" w:customStyle="1" w:styleId="luqmanZ">
    <w:name w:val="luqman Z"/>
    <w:basedOn w:val="Normal"/>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NoSpacing1">
    <w:name w:val="No Spacing1"/>
    <w:aliases w:val="Page break,No Spacing2"/>
    <w:autoRedefine/>
    <w:uiPriority w:val="1"/>
    <w:qFormat/>
    <w:rsid w:val="00630F2E"/>
    <w:pPr>
      <w:pageBreakBefore/>
      <w:bidi/>
      <w:spacing w:after="0" w:line="240" w:lineRule="auto"/>
      <w:jc w:val="right"/>
    </w:pPr>
    <w:rPr>
      <w:rFonts w:ascii="Jameel Noori Nastaleeq" w:eastAsia="Times New Roman" w:hAnsi="Jameel Noori Nastaleeq" w:cs="Times New Roman"/>
      <w:sz w:val="4"/>
      <w:szCs w:val="4"/>
      <w:lang w:val="en-US"/>
    </w:rPr>
  </w:style>
  <w:style w:type="paragraph" w:customStyle="1" w:styleId="ending">
    <w:name w:val="ending"/>
    <w:link w:val="endingChar"/>
    <w:qFormat/>
    <w:rsid w:val="00630F2E"/>
    <w:pPr>
      <w:spacing w:after="0" w:line="240" w:lineRule="auto"/>
      <w:jc w:val="center"/>
    </w:pPr>
    <w:rPr>
      <w:rFonts w:ascii="Jameel Noori Nastaleeq" w:eastAsia="Calibri" w:hAnsi="Jameel Noori Nastaleeq" w:cs="Times New Roman"/>
      <w:sz w:val="32"/>
      <w:szCs w:val="32"/>
      <w:lang w:val="el-GR"/>
    </w:rPr>
  </w:style>
  <w:style w:type="paragraph" w:customStyle="1" w:styleId="space">
    <w:name w:val="space"/>
    <w:basedOn w:val="Heading"/>
    <w:link w:val="spaceChar"/>
    <w:qFormat/>
    <w:rsid w:val="00630F2E"/>
    <w:pPr>
      <w:tabs>
        <w:tab w:val="left" w:pos="3600"/>
      </w:tabs>
      <w:spacing w:line="160" w:lineRule="exact"/>
      <w:ind w:firstLine="1440"/>
      <w:jc w:val="both"/>
    </w:pPr>
    <w:rPr>
      <w:rFonts w:cs="Times New Roman"/>
      <w:spacing w:val="0"/>
      <w:sz w:val="20"/>
      <w:szCs w:val="20"/>
      <w:lang w:bidi="ar-SA"/>
    </w:rPr>
  </w:style>
  <w:style w:type="character" w:customStyle="1" w:styleId="endingChar">
    <w:name w:val="ending Char"/>
    <w:link w:val="ending"/>
    <w:rsid w:val="00630F2E"/>
    <w:rPr>
      <w:rFonts w:ascii="Jameel Noori Nastaleeq" w:eastAsia="Calibri" w:hAnsi="Jameel Noori Nastaleeq" w:cs="Times New Roman"/>
      <w:sz w:val="32"/>
      <w:szCs w:val="32"/>
      <w:lang w:val="el-GR"/>
    </w:rPr>
  </w:style>
  <w:style w:type="character" w:customStyle="1" w:styleId="spaceChar">
    <w:name w:val="space Char"/>
    <w:link w:val="space"/>
    <w:rsid w:val="00630F2E"/>
    <w:rPr>
      <w:rFonts w:ascii="Jameel Noori Nastaleeq" w:eastAsia="Calibri" w:hAnsi="Jameel Noori Nastaleeq" w:cs="Times New Roman"/>
      <w:b/>
      <w:bCs/>
      <w:sz w:val="20"/>
      <w:szCs w:val="20"/>
      <w:lang w:val="en-US"/>
    </w:rPr>
  </w:style>
  <w:style w:type="paragraph" w:customStyle="1" w:styleId="Line">
    <w:name w:val="Line"/>
    <w:basedOn w:val="Normal"/>
    <w:qFormat/>
    <w:rsid w:val="00630F2E"/>
    <w:pPr>
      <w:spacing w:after="200" w:line="140" w:lineRule="exact"/>
      <w:jc w:val="both"/>
    </w:pPr>
    <w:rPr>
      <w:rFonts w:ascii="Jameel Noori Nastaleeq" w:eastAsia="Calibri" w:hAnsi="Jameel Noori Nastaleeq" w:cs="Jameel Noori Nastaleeq"/>
      <w:sz w:val="36"/>
      <w:szCs w:val="36"/>
      <w:lang w:val="en-US"/>
    </w:rPr>
  </w:style>
  <w:style w:type="paragraph" w:customStyle="1" w:styleId="Subbing">
    <w:name w:val="Subbing"/>
    <w:basedOn w:val="Heading"/>
    <w:qFormat/>
    <w:rsid w:val="00630F2E"/>
    <w:pPr>
      <w:tabs>
        <w:tab w:val="left" w:pos="3600"/>
      </w:tabs>
      <w:spacing w:line="538" w:lineRule="exact"/>
      <w:ind w:firstLine="0"/>
    </w:pPr>
    <w:rPr>
      <w:rFonts w:eastAsia="Jameel Noori Nastaleeq" w:cs="Times New Roman"/>
      <w:spacing w:val="0"/>
      <w:sz w:val="32"/>
      <w:szCs w:val="36"/>
      <w:lang w:bidi="ar-SA"/>
    </w:rPr>
  </w:style>
  <w:style w:type="paragraph" w:customStyle="1" w:styleId="poetry">
    <w:name w:val="poetry"/>
    <w:basedOn w:val="Text"/>
    <w:link w:val="poetryChar"/>
    <w:qFormat/>
    <w:rsid w:val="00630F2E"/>
    <w:pPr>
      <w:tabs>
        <w:tab w:val="left" w:pos="3600"/>
      </w:tabs>
      <w:spacing w:line="440" w:lineRule="exact"/>
      <w:ind w:firstLine="0"/>
      <w:jc w:val="center"/>
    </w:pPr>
    <w:rPr>
      <w:rFonts w:cs="Times New Roman"/>
      <w:sz w:val="32"/>
      <w:szCs w:val="32"/>
      <w:lang w:val="en-US" w:eastAsia="en-US" w:bidi="ar-SA"/>
    </w:rPr>
  </w:style>
  <w:style w:type="character" w:customStyle="1" w:styleId="poetryChar">
    <w:name w:val="poetry Char"/>
    <w:link w:val="poetry"/>
    <w:rsid w:val="00630F2E"/>
    <w:rPr>
      <w:rFonts w:ascii="Jameel Noori Nastaleeq" w:eastAsia="Calibri" w:hAnsi="Jameel Noori Nastaleeq" w:cs="Times New Roman"/>
      <w:sz w:val="32"/>
      <w:szCs w:val="32"/>
      <w:lang w:val="en-US"/>
    </w:rPr>
  </w:style>
  <w:style w:type="paragraph" w:customStyle="1" w:styleId="Luqman">
    <w:name w:val="Luqman"/>
    <w:basedOn w:val="Text"/>
    <w:qFormat/>
    <w:rsid w:val="00630F2E"/>
    <w:pPr>
      <w:tabs>
        <w:tab w:val="left" w:pos="3600"/>
      </w:tabs>
      <w:spacing w:line="440" w:lineRule="exact"/>
      <w:ind w:firstLine="0"/>
      <w:jc w:val="center"/>
    </w:pPr>
    <w:rPr>
      <w:rFonts w:cs="Times New Roman"/>
      <w:sz w:val="40"/>
      <w:szCs w:val="40"/>
      <w:lang w:val="en-US" w:eastAsia="en-US" w:bidi="ar-SA"/>
    </w:rPr>
  </w:style>
  <w:style w:type="character" w:customStyle="1" w:styleId="alternate">
    <w:name w:val="alternate"/>
    <w:rsid w:val="00630F2E"/>
  </w:style>
  <w:style w:type="paragraph" w:customStyle="1" w:styleId="header1">
    <w:name w:val="header1"/>
    <w:basedOn w:val="Text"/>
    <w:link w:val="header1Char"/>
    <w:uiPriority w:val="99"/>
    <w:qFormat/>
    <w:rsid w:val="00630F2E"/>
    <w:pPr>
      <w:tabs>
        <w:tab w:val="left" w:pos="3600"/>
      </w:tabs>
      <w:spacing w:line="240" w:lineRule="auto"/>
      <w:ind w:firstLine="0"/>
      <w:jc w:val="center"/>
    </w:pPr>
    <w:rPr>
      <w:rFonts w:eastAsia="Jameel Noori Nastaleeq" w:cs="Times New Roman"/>
      <w:b/>
      <w:bCs/>
      <w:sz w:val="40"/>
      <w:szCs w:val="40"/>
      <w:lang w:val="en-US" w:eastAsia="en-US" w:bidi="ar-SA"/>
    </w:rPr>
  </w:style>
  <w:style w:type="character" w:customStyle="1" w:styleId="header1Char">
    <w:name w:val="header1 Char"/>
    <w:link w:val="header1"/>
    <w:uiPriority w:val="99"/>
    <w:rsid w:val="00630F2E"/>
    <w:rPr>
      <w:rFonts w:ascii="Jameel Noori Nastaleeq" w:eastAsia="Jameel Noori Nastaleeq" w:hAnsi="Jameel Noori Nastaleeq" w:cs="Times New Roman"/>
      <w:b/>
      <w:bCs/>
      <w:sz w:val="40"/>
      <w:szCs w:val="40"/>
      <w:lang w:val="en-US"/>
    </w:rPr>
  </w:style>
  <w:style w:type="paragraph" w:customStyle="1" w:styleId="a1">
    <w:name w:val="ہیڈنگ"/>
    <w:basedOn w:val="Normal"/>
    <w:uiPriority w:val="99"/>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Stylepoetry16pt">
    <w:name w:val="Style poetry + 16 pt"/>
    <w:basedOn w:val="poetry"/>
    <w:rsid w:val="00630F2E"/>
    <w:pPr>
      <w:spacing w:line="450" w:lineRule="exact"/>
    </w:pPr>
  </w:style>
  <w:style w:type="paragraph" w:customStyle="1" w:styleId="StylepoetryComplex16ptLeft">
    <w:name w:val="Style poetry + (Complex) 16 pt Left"/>
    <w:basedOn w:val="poetry"/>
    <w:rsid w:val="00630F2E"/>
    <w:pPr>
      <w:bidi w:val="0"/>
      <w:spacing w:line="450" w:lineRule="exact"/>
      <w:jc w:val="right"/>
    </w:pPr>
    <w:rPr>
      <w:rFonts w:eastAsia="Times New Roman"/>
    </w:rPr>
  </w:style>
  <w:style w:type="paragraph" w:customStyle="1" w:styleId="StylepoetryComplex16pt">
    <w:name w:val="Style poetry + (Complex) 16 pt"/>
    <w:basedOn w:val="poetry"/>
    <w:link w:val="StylepoetryComplex16ptChar"/>
    <w:autoRedefine/>
    <w:rsid w:val="00630F2E"/>
    <w:pPr>
      <w:spacing w:line="340" w:lineRule="exact"/>
      <w:ind w:left="1728" w:right="1728"/>
      <w:jc w:val="both"/>
    </w:pPr>
    <w:rPr>
      <w:spacing w:val="4"/>
    </w:rPr>
  </w:style>
  <w:style w:type="character" w:customStyle="1" w:styleId="StylepoetryComplex16ptChar">
    <w:name w:val="Style poetry + (Complex) 16 pt Char"/>
    <w:link w:val="StylepoetryComplex16pt"/>
    <w:rsid w:val="00630F2E"/>
    <w:rPr>
      <w:rFonts w:ascii="Jameel Noori Nastaleeq" w:eastAsia="Calibri" w:hAnsi="Jameel Noori Nastaleeq" w:cs="Times New Roman"/>
      <w:spacing w:val="4"/>
      <w:sz w:val="32"/>
      <w:szCs w:val="32"/>
      <w:lang w:val="en-US"/>
    </w:rPr>
  </w:style>
  <w:style w:type="paragraph" w:customStyle="1" w:styleId="StylepoetryComplex16pt1">
    <w:name w:val="Style poetry + (Complex) 16 pt1"/>
    <w:basedOn w:val="poetry"/>
    <w:autoRedefine/>
    <w:rsid w:val="00630F2E"/>
    <w:pPr>
      <w:bidi w:val="0"/>
      <w:spacing w:line="450" w:lineRule="exact"/>
    </w:pPr>
    <w:rPr>
      <w:rFonts w:eastAsia="Times New Roman"/>
    </w:rPr>
  </w:style>
  <w:style w:type="paragraph" w:customStyle="1" w:styleId="adeelsubheading">
    <w:name w:val="adeel sub heading"/>
    <w:basedOn w:val="subhead"/>
    <w:link w:val="adeelsubheadingChar"/>
    <w:autoRedefine/>
    <w:qFormat/>
    <w:rsid w:val="00630F2E"/>
    <w:pPr>
      <w:tabs>
        <w:tab w:val="left" w:pos="3600"/>
      </w:tabs>
      <w:ind w:left="0" w:right="0"/>
    </w:pPr>
    <w:rPr>
      <w:rFonts w:ascii="Jameel Noori Nastaleeq" w:eastAsia="Jameel Noori Nastaleeq" w:hAnsi="Jameel Noori Nastaleeq"/>
      <w:b/>
      <w:bCs/>
      <w:color w:val="000000"/>
      <w:sz w:val="32"/>
      <w:szCs w:val="32"/>
    </w:rPr>
  </w:style>
  <w:style w:type="character" w:customStyle="1" w:styleId="adeelsubheadingChar">
    <w:name w:val="adeel sub heading Char"/>
    <w:link w:val="adeelsubheading"/>
    <w:rsid w:val="00630F2E"/>
    <w:rPr>
      <w:rFonts w:ascii="Jameel Noori Nastaleeq" w:eastAsia="Jameel Noori Nastaleeq" w:hAnsi="Jameel Noori Nastaleeq" w:cs="Jameel Noori Nastaleeq"/>
      <w:b/>
      <w:bCs/>
      <w:color w:val="000000"/>
      <w:sz w:val="32"/>
      <w:szCs w:val="32"/>
      <w:lang w:val="en-US" w:bidi="ur-PK"/>
    </w:rPr>
  </w:style>
  <w:style w:type="table" w:customStyle="1" w:styleId="PlainTable41">
    <w:name w:val="Plain Table 41"/>
    <w:basedOn w:val="TableNormal"/>
    <w:uiPriority w:val="44"/>
    <w:rsid w:val="00630F2E"/>
    <w:pPr>
      <w:spacing w:after="0" w:line="240" w:lineRule="auto"/>
    </w:pPr>
    <w:rPr>
      <w:rFonts w:ascii="Calibri" w:eastAsia="Calibri" w:hAnsi="Calibri" w:cs="Arial"/>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ainheading0">
    <w:name w:val="mainheading"/>
    <w:basedOn w:val="Heading"/>
    <w:rsid w:val="00630F2E"/>
    <w:pPr>
      <w:tabs>
        <w:tab w:val="left" w:pos="3600"/>
      </w:tabs>
      <w:spacing w:line="240" w:lineRule="auto"/>
      <w:ind w:firstLine="0"/>
    </w:pPr>
    <w:rPr>
      <w:rFonts w:eastAsia="Jameel Noori Nastaleeq" w:cs="Times New Roman"/>
      <w:spacing w:val="0"/>
      <w:sz w:val="40"/>
      <w:szCs w:val="40"/>
      <w:lang w:bidi="ar-SA"/>
    </w:rPr>
  </w:style>
  <w:style w:type="character" w:customStyle="1" w:styleId="css-1jxf6841">
    <w:name w:val="css-1jxf6841"/>
    <w:basedOn w:val="DefaultParagraphFont"/>
    <w:rsid w:val="00630F2E"/>
    <w:rPr>
      <w:strike w:val="0"/>
      <w:dstrike w:val="0"/>
      <w:vanish w:val="0"/>
      <w:webHidden w:val="0"/>
      <w:u w:val="none"/>
      <w:effect w:val="none"/>
      <w:bdr w:val="single" w:sz="2" w:space="0" w:color="000000" w:frame="1"/>
      <w:specVanish w:val="0"/>
    </w:rPr>
  </w:style>
  <w:style w:type="character" w:customStyle="1" w:styleId="UnresolvedMention21">
    <w:name w:val="Unresolved Mention21"/>
    <w:uiPriority w:val="99"/>
    <w:semiHidden/>
    <w:unhideWhenUsed/>
    <w:rsid w:val="00630F2E"/>
    <w:rPr>
      <w:color w:val="605E5C"/>
      <w:shd w:val="clear" w:color="auto" w:fill="E1DFDD"/>
    </w:rPr>
  </w:style>
  <w:style w:type="paragraph" w:customStyle="1" w:styleId="address">
    <w:name w:val="address"/>
    <w:basedOn w:val="StylepoetryComplex16pt"/>
    <w:link w:val="addressChar"/>
    <w:autoRedefine/>
    <w:qFormat/>
    <w:rsid w:val="00630F2E"/>
    <w:pPr>
      <w:spacing w:line="452" w:lineRule="exact"/>
      <w:ind w:left="0" w:right="0"/>
      <w:jc w:val="center"/>
    </w:pPr>
    <w:rPr>
      <w:b/>
      <w:bCs/>
      <w:spacing w:val="0"/>
    </w:rPr>
  </w:style>
  <w:style w:type="character" w:customStyle="1" w:styleId="addressChar">
    <w:name w:val="address Char"/>
    <w:link w:val="address"/>
    <w:rsid w:val="00630F2E"/>
    <w:rPr>
      <w:rFonts w:ascii="Jameel Noori Nastaleeq" w:eastAsia="Calibri" w:hAnsi="Jameel Noori Nastaleeq" w:cs="Times New Roman"/>
      <w:b/>
      <w:bCs/>
      <w:sz w:val="32"/>
      <w:szCs w:val="32"/>
      <w:lang w:val="en-US"/>
    </w:rPr>
  </w:style>
  <w:style w:type="table" w:customStyle="1" w:styleId="TableGridLight1">
    <w:name w:val="Table Grid Light1"/>
    <w:basedOn w:val="TableNormal"/>
    <w:uiPriority w:val="40"/>
    <w:rsid w:val="00630F2E"/>
    <w:pPr>
      <w:spacing w:after="0" w:line="240" w:lineRule="auto"/>
    </w:pPr>
    <w:rPr>
      <w:rFonts w:ascii="Calibri" w:eastAsia="Calibri" w:hAnsi="Calibri" w:cs="Arial"/>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630F2E"/>
    <w:pPr>
      <w:spacing w:after="0" w:line="240" w:lineRule="auto"/>
    </w:pPr>
    <w:rPr>
      <w:rFonts w:ascii="Calibri" w:eastAsia="Calibri" w:hAnsi="Calibri" w:cs="Arial"/>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ub-heading">
    <w:name w:val="sub-heading"/>
    <w:basedOn w:val="Normal"/>
    <w:link w:val="sub-headingChar"/>
    <w:qFormat/>
    <w:rsid w:val="00630F2E"/>
    <w:pPr>
      <w:bidi/>
      <w:spacing w:after="0" w:line="440" w:lineRule="exact"/>
      <w:ind w:firstLine="720"/>
      <w:jc w:val="both"/>
    </w:pPr>
    <w:rPr>
      <w:rFonts w:ascii="Jameel Noori Nastaleeq" w:eastAsia="Calibri" w:hAnsi="Jameel Noori Nastaleeq" w:cs="Times New Roman"/>
      <w:b/>
      <w:bCs/>
      <w:sz w:val="32"/>
      <w:szCs w:val="32"/>
      <w:lang w:val="en-US"/>
    </w:rPr>
  </w:style>
  <w:style w:type="character" w:customStyle="1" w:styleId="sub-headingChar">
    <w:name w:val="sub-heading Char"/>
    <w:link w:val="sub-heading"/>
    <w:rsid w:val="00630F2E"/>
    <w:rPr>
      <w:rFonts w:ascii="Jameel Noori Nastaleeq" w:eastAsia="Calibri" w:hAnsi="Jameel Noori Nastaleeq" w:cs="Times New Roman"/>
      <w:b/>
      <w:bCs/>
      <w:sz w:val="32"/>
      <w:szCs w:val="32"/>
      <w:lang w:val="en-US"/>
    </w:rPr>
  </w:style>
  <w:style w:type="character" w:customStyle="1" w:styleId="fontstyle01">
    <w:name w:val="fontstyle01"/>
    <w:rsid w:val="00630F2E"/>
    <w:rPr>
      <w:rFonts w:ascii="Jameel Noori Nastaleeq" w:hAnsi="Jameel Noori Nastaleeq" w:cs="Jameel Noori Nastaleeq" w:hint="default"/>
      <w:b w:val="0"/>
      <w:bCs w:val="0"/>
      <w:i w:val="0"/>
      <w:iCs w:val="0"/>
      <w:color w:val="000000"/>
      <w:sz w:val="32"/>
      <w:szCs w:val="32"/>
    </w:rPr>
  </w:style>
  <w:style w:type="character" w:customStyle="1" w:styleId="AyatChar">
    <w:name w:val="Ayat Char"/>
    <w:link w:val="Ayat"/>
    <w:rsid w:val="00630F2E"/>
    <w:rPr>
      <w:rFonts w:ascii="Al Qalam Quran" w:eastAsia="Calibri" w:hAnsi="Al Qalam Quran" w:cs="Al Qalam Quran"/>
      <w:sz w:val="36"/>
      <w:szCs w:val="36"/>
      <w:lang w:val="en-US"/>
    </w:rPr>
  </w:style>
  <w:style w:type="paragraph" w:customStyle="1" w:styleId="Style6">
    <w:name w:val="Style6"/>
    <w:basedOn w:val="Text"/>
    <w:qFormat/>
    <w:rsid w:val="00630F2E"/>
    <w:pPr>
      <w:spacing w:line="460" w:lineRule="exact"/>
      <w:ind w:firstLine="0"/>
    </w:pPr>
    <w:rPr>
      <w:rFonts w:ascii="Noto Naskh Arabic" w:eastAsia="Times New Roman" w:hAnsi="Noto Naskh Arabic" w:cs="Noto Naskh Arabic"/>
      <w:spacing w:val="28"/>
      <w:sz w:val="24"/>
      <w:szCs w:val="24"/>
      <w:lang w:val="en-US" w:eastAsia="en-US" w:bidi="ar-SA"/>
    </w:rPr>
  </w:style>
  <w:style w:type="paragraph" w:customStyle="1" w:styleId="REFERNCE">
    <w:name w:val="REFERNCE"/>
    <w:basedOn w:val="Normal"/>
    <w:qFormat/>
    <w:rsid w:val="00630F2E"/>
    <w:pPr>
      <w:bidi/>
      <w:spacing w:after="0" w:line="360" w:lineRule="auto"/>
      <w:jc w:val="right"/>
    </w:pPr>
    <w:rPr>
      <w:rFonts w:ascii="Jameel Noori Nastaleeq" w:eastAsia="Calibri" w:hAnsi="Jameel Noori Nastaleeq" w:cs="Jameel Noori Nastaleeq"/>
      <w:sz w:val="28"/>
      <w:szCs w:val="28"/>
      <w:lang w:val="en-US"/>
    </w:rPr>
  </w:style>
  <w:style w:type="paragraph" w:customStyle="1" w:styleId="TEXT1">
    <w:name w:val="TEXT"/>
    <w:basedOn w:val="Normal"/>
    <w:qFormat/>
    <w:rsid w:val="00630F2E"/>
    <w:pPr>
      <w:bidi/>
      <w:spacing w:after="0" w:line="240" w:lineRule="auto"/>
      <w:jc w:val="both"/>
    </w:pPr>
    <w:rPr>
      <w:rFonts w:ascii="Jameel Noori Nastaleeq" w:eastAsia="Calibri" w:hAnsi="Jameel Noori Nastaleeq" w:cs="Jameel Noori Nastaleeq"/>
      <w:sz w:val="32"/>
      <w:szCs w:val="32"/>
      <w:lang w:val="en-US"/>
    </w:rPr>
  </w:style>
  <w:style w:type="paragraph" w:customStyle="1" w:styleId="subheading3">
    <w:name w:val="sub heading"/>
    <w:basedOn w:val="Normal"/>
    <w:qFormat/>
    <w:rsid w:val="00630F2E"/>
    <w:pPr>
      <w:bidi/>
      <w:spacing w:after="0" w:line="276" w:lineRule="auto"/>
    </w:pPr>
    <w:rPr>
      <w:rFonts w:ascii="Jameel Noori Nastaleeq" w:eastAsia="Times New Roman" w:hAnsi="Jameel Noori Nastaleeq" w:cs="Jameel Noori Nastaleeq"/>
      <w:b/>
      <w:bCs/>
      <w:sz w:val="40"/>
      <w:szCs w:val="40"/>
      <w:lang w:val="en-US"/>
    </w:rPr>
  </w:style>
  <w:style w:type="paragraph" w:customStyle="1" w:styleId="quotation0">
    <w:name w:val="quotation"/>
    <w:basedOn w:val="Normal"/>
    <w:qFormat/>
    <w:rsid w:val="00630F2E"/>
    <w:pPr>
      <w:bidi/>
      <w:spacing w:after="0" w:line="240" w:lineRule="auto"/>
      <w:ind w:left="720" w:right="720" w:firstLine="720"/>
      <w:jc w:val="both"/>
    </w:pPr>
    <w:rPr>
      <w:rFonts w:ascii="Jameel Noori Nastaleeq" w:eastAsia="Times New Roman" w:hAnsi="Jameel Noori Nastaleeq" w:cs="Jameel Noori Nastaleeq"/>
      <w:sz w:val="32"/>
      <w:szCs w:val="32"/>
      <w:lang w:val="en-US"/>
    </w:rPr>
  </w:style>
  <w:style w:type="paragraph" w:customStyle="1" w:styleId="rafrance">
    <w:name w:val="rafrance"/>
    <w:basedOn w:val="Normal"/>
    <w:qFormat/>
    <w:rsid w:val="00630F2E"/>
    <w:pPr>
      <w:bidi/>
      <w:spacing w:after="0" w:line="276" w:lineRule="auto"/>
      <w:jc w:val="right"/>
    </w:pPr>
    <w:rPr>
      <w:rFonts w:ascii="Jameel Noori Nastaleeq" w:eastAsia="Times New Roman" w:hAnsi="Jameel Noori Nastaleeq" w:cs="Jameel Noori Nastaleeq"/>
      <w:sz w:val="28"/>
      <w:szCs w:val="28"/>
      <w:lang w:val="en-US"/>
    </w:rPr>
  </w:style>
  <w:style w:type="character" w:customStyle="1" w:styleId="arabic-text">
    <w:name w:val="arabic-text"/>
    <w:rsid w:val="00630F2E"/>
  </w:style>
  <w:style w:type="paragraph" w:customStyle="1" w:styleId="He">
    <w:name w:val="He"/>
    <w:basedOn w:val="NormalWeb"/>
    <w:link w:val="HeChar"/>
    <w:rsid w:val="00630F2E"/>
    <w:pPr>
      <w:bidi/>
      <w:spacing w:before="0" w:beforeAutospacing="0" w:after="0" w:afterAutospacing="0" w:line="480" w:lineRule="exact"/>
      <w:jc w:val="both"/>
    </w:pPr>
    <w:rPr>
      <w:b/>
      <w:bCs/>
      <w:sz w:val="32"/>
      <w:szCs w:val="32"/>
      <w:lang w:val="en-US" w:eastAsia="en-US"/>
    </w:rPr>
  </w:style>
  <w:style w:type="character" w:customStyle="1" w:styleId="HeChar">
    <w:name w:val="He Char"/>
    <w:link w:val="He"/>
    <w:rsid w:val="00630F2E"/>
    <w:rPr>
      <w:rFonts w:ascii="Times New Roman" w:eastAsia="Times New Roman" w:hAnsi="Times New Roman" w:cs="Times New Roman"/>
      <w:b/>
      <w:bCs/>
      <w:sz w:val="32"/>
      <w:szCs w:val="32"/>
      <w:lang w:val="en-US"/>
    </w:rPr>
  </w:style>
  <w:style w:type="character" w:customStyle="1" w:styleId="uarabicfhad">
    <w:name w:val="uarabicfhad"/>
    <w:rsid w:val="00630F2E"/>
  </w:style>
  <w:style w:type="character" w:customStyle="1" w:styleId="supst1r">
    <w:name w:val="supst1r"/>
    <w:rsid w:val="00630F2E"/>
  </w:style>
  <w:style w:type="character" w:customStyle="1" w:styleId="supst2r">
    <w:name w:val="supst2r"/>
    <w:rsid w:val="00630F2E"/>
  </w:style>
  <w:style w:type="character" w:customStyle="1" w:styleId="supst3r">
    <w:name w:val="supst3r"/>
    <w:rsid w:val="00630F2E"/>
  </w:style>
  <w:style w:type="character" w:customStyle="1" w:styleId="supst4r">
    <w:name w:val="supst4r"/>
    <w:rsid w:val="00630F2E"/>
  </w:style>
  <w:style w:type="character" w:customStyle="1" w:styleId="uarabic">
    <w:name w:val="uarabic"/>
    <w:basedOn w:val="DefaultParagraphFont"/>
    <w:rsid w:val="00630F2E"/>
  </w:style>
  <w:style w:type="character" w:customStyle="1" w:styleId="spc">
    <w:name w:val="spc"/>
    <w:basedOn w:val="DefaultParagraphFont"/>
    <w:rsid w:val="00630F2E"/>
  </w:style>
  <w:style w:type="character" w:customStyle="1" w:styleId="script-arabic">
    <w:name w:val="script-arabic"/>
    <w:basedOn w:val="DefaultParagraphFont"/>
    <w:rsid w:val="00630F2E"/>
  </w:style>
  <w:style w:type="character" w:customStyle="1" w:styleId="BoldChar">
    <w:name w:val="Bold Char"/>
    <w:link w:val="Bold"/>
    <w:uiPriority w:val="99"/>
    <w:rsid w:val="00630F2E"/>
    <w:rPr>
      <w:rFonts w:ascii="Jameel Noori Nastaleeq" w:eastAsia="Times New Roman" w:hAnsi="Jameel Noori Nastaleeq" w:cs="Jameel Noori Nastaleeq"/>
      <w:bCs/>
      <w:sz w:val="32"/>
      <w:szCs w:val="32"/>
      <w:lang w:val="en-US" w:bidi="en-US"/>
    </w:rPr>
  </w:style>
  <w:style w:type="paragraph" w:customStyle="1" w:styleId="Quote2">
    <w:name w:val="Quote2"/>
    <w:basedOn w:val="Normal"/>
    <w:qFormat/>
    <w:rsid w:val="00630F2E"/>
    <w:pPr>
      <w:tabs>
        <w:tab w:val="left" w:pos="360"/>
      </w:tabs>
      <w:bidi/>
      <w:spacing w:after="0" w:line="240" w:lineRule="auto"/>
      <w:ind w:left="432" w:right="432" w:firstLine="360"/>
      <w:contextualSpacing/>
      <w:jc w:val="both"/>
    </w:pPr>
    <w:rPr>
      <w:rFonts w:ascii="Jameel Noori Nastaleeq" w:eastAsia="Calibri" w:hAnsi="Jameel Noori Nastaleeq" w:cs="Times New Roman"/>
      <w:kern w:val="24"/>
      <w:sz w:val="24"/>
      <w:szCs w:val="24"/>
      <w:lang w:val="en-CA"/>
    </w:rPr>
  </w:style>
  <w:style w:type="paragraph" w:customStyle="1" w:styleId="has-medium-font-size">
    <w:name w:val="has-medium-font-size"/>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40">
    <w:name w:val="Unresolved Mention4"/>
    <w:uiPriority w:val="99"/>
    <w:semiHidden/>
    <w:unhideWhenUsed/>
    <w:rsid w:val="00630F2E"/>
    <w:rPr>
      <w:color w:val="605E5C"/>
      <w:shd w:val="clear" w:color="auto" w:fill="E1DFDD"/>
    </w:rPr>
  </w:style>
  <w:style w:type="paragraph" w:customStyle="1" w:styleId="heading0">
    <w:name w:val="heading"/>
    <w:basedOn w:val="Title"/>
    <w:link w:val="headingChar0"/>
    <w:autoRedefine/>
    <w:qFormat/>
    <w:rsid w:val="00630F2E"/>
    <w:pPr>
      <w:keepNext w:val="0"/>
      <w:keepLines w:val="0"/>
      <w:tabs>
        <w:tab w:val="left" w:pos="360"/>
      </w:tabs>
      <w:spacing w:after="0" w:line="240" w:lineRule="auto"/>
      <w:outlineLvl w:val="0"/>
    </w:pPr>
    <w:rPr>
      <w:rFonts w:ascii="Calibri Light" w:eastAsia="Times New Roman" w:hAnsi="Calibri Light" w:cs="Times New Roman"/>
      <w:b/>
      <w:bCs/>
      <w:color w:val="17365D"/>
      <w:spacing w:val="5"/>
      <w:kern w:val="24"/>
      <w:sz w:val="28"/>
      <w:szCs w:val="28"/>
      <w:highlight w:val="none"/>
      <w:u w:val="single"/>
      <w:lang w:val="en-CA" w:eastAsia="en-US" w:bidi="en-US"/>
    </w:rPr>
  </w:style>
  <w:style w:type="character" w:customStyle="1" w:styleId="headingChar0">
    <w:name w:val="heading Char"/>
    <w:link w:val="heading0"/>
    <w:rsid w:val="00630F2E"/>
    <w:rPr>
      <w:rFonts w:ascii="Calibri Light" w:eastAsia="Times New Roman" w:hAnsi="Calibri Light" w:cs="Times New Roman"/>
      <w:b/>
      <w:bCs/>
      <w:color w:val="17365D"/>
      <w:spacing w:val="5"/>
      <w:kern w:val="24"/>
      <w:sz w:val="28"/>
      <w:szCs w:val="28"/>
      <w:u w:val="single"/>
      <w:lang w:val="en-CA" w:bidi="en-US"/>
    </w:rPr>
  </w:style>
  <w:style w:type="character" w:customStyle="1" w:styleId="sallallahu-symbol">
    <w:name w:val="sallallahu-symbol"/>
    <w:basedOn w:val="DefaultParagraphFont"/>
    <w:rsid w:val="00630F2E"/>
  </w:style>
  <w:style w:type="paragraph" w:customStyle="1" w:styleId="muitypography-root">
    <w:name w:val="muitypography-roo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s-markdown-paragraph">
    <w:name w:val="ds-markdown-paragraph"/>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5">
    <w:name w:val="Unresolved Mention5"/>
    <w:uiPriority w:val="99"/>
    <w:semiHidden/>
    <w:unhideWhenUsed/>
    <w:rsid w:val="003C2898"/>
    <w:rPr>
      <w:color w:val="605E5C"/>
      <w:shd w:val="clear" w:color="auto" w:fill="E1DFDD"/>
    </w:rPr>
  </w:style>
  <w:style w:type="character" w:customStyle="1" w:styleId="UnresolvedMention6">
    <w:name w:val="Unresolved Mention6"/>
    <w:uiPriority w:val="99"/>
    <w:semiHidden/>
    <w:unhideWhenUsed/>
    <w:rsid w:val="007C064B"/>
    <w:rPr>
      <w:color w:val="605E5C"/>
      <w:shd w:val="clear" w:color="auto" w:fill="E1DFDD"/>
    </w:rPr>
  </w:style>
  <w:style w:type="character" w:customStyle="1" w:styleId="UnresolvedMention7">
    <w:name w:val="Unresolved Mention7"/>
    <w:uiPriority w:val="99"/>
    <w:semiHidden/>
    <w:unhideWhenUsed/>
    <w:rsid w:val="007D66B7"/>
    <w:rPr>
      <w:color w:val="605E5C"/>
      <w:shd w:val="clear" w:color="auto" w:fill="E1DFDD"/>
    </w:rPr>
  </w:style>
  <w:style w:type="character" w:customStyle="1" w:styleId="UnresolvedMention8">
    <w:name w:val="Unresolved Mention8"/>
    <w:uiPriority w:val="99"/>
    <w:semiHidden/>
    <w:unhideWhenUsed/>
    <w:rsid w:val="0090336E"/>
    <w:rPr>
      <w:color w:val="605E5C"/>
      <w:shd w:val="clear" w:color="auto" w:fill="E1DFDD"/>
    </w:rPr>
  </w:style>
  <w:style w:type="character" w:customStyle="1" w:styleId="UnresolvedMention9">
    <w:name w:val="Unresolved Mention9"/>
    <w:uiPriority w:val="99"/>
    <w:semiHidden/>
    <w:unhideWhenUsed/>
    <w:rsid w:val="0012451C"/>
    <w:rPr>
      <w:color w:val="605E5C"/>
      <w:shd w:val="clear" w:color="auto" w:fill="E1DFDD"/>
    </w:rPr>
  </w:style>
  <w:style w:type="character" w:customStyle="1" w:styleId="UnresolvedMention10">
    <w:name w:val="Unresolved Mention10"/>
    <w:uiPriority w:val="99"/>
    <w:semiHidden/>
    <w:unhideWhenUsed/>
    <w:rsid w:val="00E81D9B"/>
    <w:rPr>
      <w:color w:val="605E5C"/>
      <w:shd w:val="clear" w:color="auto" w:fill="E1DFDD"/>
    </w:rPr>
  </w:style>
  <w:style w:type="character" w:customStyle="1" w:styleId="css-1jxf684">
    <w:name w:val="css-1jxf684"/>
    <w:basedOn w:val="DefaultParagraphFont"/>
    <w:rsid w:val="006A24F7"/>
  </w:style>
  <w:style w:type="character" w:customStyle="1" w:styleId="UnresolvedMention11">
    <w:name w:val="Unresolved Mention11"/>
    <w:uiPriority w:val="99"/>
    <w:semiHidden/>
    <w:unhideWhenUsed/>
    <w:rsid w:val="005D1462"/>
    <w:rPr>
      <w:color w:val="605E5C"/>
      <w:shd w:val="clear" w:color="auto" w:fill="E1DFDD"/>
    </w:rPr>
  </w:style>
  <w:style w:type="character" w:customStyle="1" w:styleId="UnresolvedMention12">
    <w:name w:val="Unresolved Mention12"/>
    <w:uiPriority w:val="99"/>
    <w:semiHidden/>
    <w:unhideWhenUsed/>
    <w:rsid w:val="00DB6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 w:id="6906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3862</Words>
  <Characters>22018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Abdul M. Amir</cp:lastModifiedBy>
  <cp:revision>2</cp:revision>
  <dcterms:created xsi:type="dcterms:W3CDTF">2026-08-24T08:56:00Z</dcterms:created>
  <dcterms:modified xsi:type="dcterms:W3CDTF">2026-08-24T08:56:00Z</dcterms:modified>
</cp:coreProperties>
</file>